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71" w:rsidRDefault="004E6C66" w:rsidP="00860D71">
      <w:r>
        <w:rPr>
          <w:noProof/>
          <w:lang w:bidi="fa-IR"/>
        </w:rPr>
        <w:drawing>
          <wp:anchor distT="0" distB="0" distL="114300" distR="114300" simplePos="0" relativeHeight="251730944" behindDoc="0" locked="0" layoutInCell="1" allowOverlap="1" wp14:anchorId="3E42AD4D" wp14:editId="1EFF25A9">
            <wp:simplePos x="0" y="0"/>
            <wp:positionH relativeFrom="margin">
              <wp:posOffset>4850130</wp:posOffset>
            </wp:positionH>
            <wp:positionV relativeFrom="paragraph">
              <wp:posOffset>161925</wp:posOffset>
            </wp:positionV>
            <wp:extent cx="1200150" cy="1245038"/>
            <wp:effectExtent l="0" t="0" r="0" b="0"/>
            <wp:wrapNone/>
            <wp:docPr id="1" name="Picture 0" descr="new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oto.png"/>
                    <pic:cNvPicPr/>
                  </pic:nvPicPr>
                  <pic:blipFill>
                    <a:blip r:embed="rId8" cstate="print"/>
                    <a:stretch>
                      <a:fillRect/>
                    </a:stretch>
                  </pic:blipFill>
                  <pic:spPr>
                    <a:xfrm>
                      <a:off x="0" y="0"/>
                      <a:ext cx="1201607" cy="1246550"/>
                    </a:xfrm>
                    <a:prstGeom prst="rect">
                      <a:avLst/>
                    </a:prstGeom>
                  </pic:spPr>
                </pic:pic>
              </a:graphicData>
            </a:graphic>
            <wp14:sizeRelH relativeFrom="margin">
              <wp14:pctWidth>0</wp14:pctWidth>
            </wp14:sizeRelH>
            <wp14:sizeRelV relativeFrom="margin">
              <wp14:pctHeight>0</wp14:pctHeight>
            </wp14:sizeRelV>
          </wp:anchor>
        </w:drawing>
      </w:r>
      <w:r w:rsidR="00D576E5">
        <w:rPr>
          <w:noProof/>
          <w:lang w:bidi="fa-IR"/>
        </w:rPr>
        <mc:AlternateContent>
          <mc:Choice Requires="wps">
            <w:drawing>
              <wp:anchor distT="0" distB="0" distL="114300" distR="114300" simplePos="0" relativeHeight="251728896" behindDoc="1" locked="0" layoutInCell="1" allowOverlap="1">
                <wp:simplePos x="0" y="0"/>
                <wp:positionH relativeFrom="margin">
                  <wp:posOffset>4831080</wp:posOffset>
                </wp:positionH>
                <wp:positionV relativeFrom="paragraph">
                  <wp:posOffset>0</wp:posOffset>
                </wp:positionV>
                <wp:extent cx="1409700" cy="1579880"/>
                <wp:effectExtent l="0" t="0" r="0" b="127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157988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E46D" id="Rectangle 3" o:spid="_x0000_s1026" style="position:absolute;left:0;text-align:left;margin-left:380.4pt;margin-top:0;width:111pt;height:124.4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" fillcolor="#9cc2e5 [1940]" stroked="f" strokeweight="1pt">
                <v:path arrowok="t"/>
                <w10:wrap anchorx="margin"/>
              </v:rect>
            </w:pict>
          </mc:Fallback>
        </mc:AlternateContent>
      </w:r>
      <w:r w:rsidR="00D576E5">
        <w:rPr>
          <w:noProof/>
          <w:lang w:bidi="fa-IR"/>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ragraph">
                  <wp:posOffset>2540</wp:posOffset>
                </wp:positionV>
                <wp:extent cx="622935" cy="1941830"/>
                <wp:effectExtent l="0" t="0" r="5715" b="12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 cy="194183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4F35B" id="Rectangle 8" o:spid="_x0000_s1026" style="position:absolute;left:0;text-align:left;margin-left:0;margin-top:.2pt;width:49.05pt;height:15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" fillcolor="#2e74b5 [2404]" stroked="f" strokeweight="1pt">
                <v:path arrowok="t"/>
                <w10:wrap anchorx="page"/>
              </v:rect>
            </w:pict>
          </mc:Fallback>
        </mc:AlternateContent>
      </w:r>
      <w:r w:rsidR="00D576E5">
        <w:rPr>
          <w:noProof/>
          <w:lang w:bidi="fa-IR"/>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0</wp:posOffset>
                </wp:positionV>
                <wp:extent cx="4829175" cy="514350"/>
                <wp:effectExtent l="0" t="0" r="9525"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5143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BB239" id="Rectangle 5" o:spid="_x0000_s1026" style="position:absolute;left:0;text-align:left;margin-left:-.45pt;margin-top:0;width:380.2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" fillcolor="#2e74b5 [2404]" stroked="f" strokeweight="1pt">
                <v:path arrowok="t"/>
                <w10:wrap anchorx="margin"/>
              </v:rect>
            </w:pict>
          </mc:Fallback>
        </mc:AlternateContent>
      </w:r>
      <w:r w:rsidR="00D576E5">
        <w:rPr>
          <w:noProof/>
          <w:lang w:bidi="fa-IR"/>
        </w:rPr>
        <mc:AlternateContent>
          <mc:Choice Requires="wps">
            <w:drawing>
              <wp:anchor distT="0" distB="0" distL="114300" distR="114300" simplePos="0" relativeHeight="251677696" behindDoc="1" locked="0" layoutInCell="1" allowOverlap="1">
                <wp:simplePos x="0" y="0"/>
                <wp:positionH relativeFrom="page">
                  <wp:align>left</wp:align>
                </wp:positionH>
                <wp:positionV relativeFrom="paragraph">
                  <wp:posOffset>-678180</wp:posOffset>
                </wp:positionV>
                <wp:extent cx="7564755" cy="61468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4755" cy="61468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6078" id="Rectangle 6" o:spid="_x0000_s1026" style="position:absolute;left:0;text-align:left;margin-left:0;margin-top:-53.4pt;width:595.65pt;height:48.4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" fillcolor="#9cc2e5 [1940]" stroked="f" strokeweight="1pt">
                <v:path arrowok="t"/>
                <w10:wrap anchorx="page"/>
              </v:rect>
            </w:pict>
          </mc:Fallback>
        </mc:AlternateContent>
      </w:r>
      <w:r w:rsidR="00D576E5">
        <w:rPr>
          <w:noProof/>
          <w:lang w:bidi="fa-IR"/>
        </w:rPr>
        <mc:AlternateContent>
          <mc:Choice Requires="wps">
            <w:drawing>
              <wp:anchor distT="0" distB="0" distL="114300" distR="114300" simplePos="0" relativeHeight="251679744" behindDoc="0" locked="0" layoutInCell="1" allowOverlap="1">
                <wp:simplePos x="0" y="0"/>
                <wp:positionH relativeFrom="rightMargin">
                  <wp:posOffset>-15875</wp:posOffset>
                </wp:positionH>
                <wp:positionV relativeFrom="paragraph">
                  <wp:posOffset>0</wp:posOffset>
                </wp:positionV>
                <wp:extent cx="739140" cy="1465580"/>
                <wp:effectExtent l="0" t="0" r="381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146558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042D" id="Rectangle 7" o:spid="_x0000_s1026" style="position:absolute;left:0;text-align:left;margin-left:-1.25pt;margin-top:0;width:58.2pt;height:115.4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" fillcolor="#2e74b5 [2404]" stroked="f" strokeweight="1pt">
                <v:path arrowok="t"/>
                <w10:wrap anchorx="margin"/>
              </v:rect>
            </w:pict>
          </mc:Fallback>
        </mc:AlternateContent>
      </w:r>
      <w:r w:rsidR="00D576E5">
        <w:rPr>
          <w:noProof/>
          <w:lang w:bidi="fa-IR"/>
        </w:rPr>
        <mc:AlternateContent>
          <mc:Choice Requires="wps">
            <w:drawing>
              <wp:anchor distT="0" distB="0" distL="114300" distR="114300" simplePos="0" relativeHeight="251681792" behindDoc="0" locked="0" layoutInCell="1" allowOverlap="1">
                <wp:simplePos x="0" y="0"/>
                <wp:positionH relativeFrom="page">
                  <wp:posOffset>5275580</wp:posOffset>
                </wp:positionH>
                <wp:positionV relativeFrom="paragraph">
                  <wp:posOffset>1270</wp:posOffset>
                </wp:positionV>
                <wp:extent cx="2286000" cy="457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4572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3137" id="Rectangle 9" o:spid="_x0000_s1026" style="position:absolute;left:0;text-align:left;margin-left:415.4pt;margin-top:.1pt;width:180pt;height: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" fillcolor="#2e74b5 [2404]" stroked="f" strokeweight="1pt">
                <v:path arrowok="t"/>
                <w10:wrap anchorx="page"/>
              </v:rect>
            </w:pict>
          </mc:Fallback>
        </mc:AlternateContent>
      </w:r>
      <w:r w:rsidR="00D576E5">
        <w:rPr>
          <w:noProof/>
          <w:lang w:bidi="fa-IR"/>
        </w:rPr>
        <mc:AlternateContent>
          <mc:Choice Requires="wps">
            <w:drawing>
              <wp:anchor distT="45720" distB="45720" distL="114300" distR="114300" simplePos="0" relativeHeight="251675648" behindDoc="0" locked="0" layoutInCell="1" allowOverlap="1">
                <wp:simplePos x="0" y="0"/>
                <wp:positionH relativeFrom="margin">
                  <wp:posOffset>-33020</wp:posOffset>
                </wp:positionH>
                <wp:positionV relativeFrom="margin">
                  <wp:posOffset>45085</wp:posOffset>
                </wp:positionV>
                <wp:extent cx="4745355" cy="403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403225"/>
                        </a:xfrm>
                        <a:prstGeom prst="rect">
                          <a:avLst/>
                        </a:prstGeom>
                        <a:noFill/>
                        <a:ln w="9525">
                          <a:noFill/>
                          <a:miter lim="800000"/>
                          <a:headEnd/>
                          <a:tailEnd/>
                        </a:ln>
                      </wps:spPr>
                      <wps:txbx>
                        <w:txbxContent>
                          <w:p w:rsidR="008C627D" w:rsidRPr="00547385" w:rsidRDefault="008C627D" w:rsidP="00860D71">
                            <w:pPr>
                              <w:jc w:val="right"/>
                              <w:rPr>
                                <w:b/>
                                <w:bCs/>
                                <w:color w:val="FFFFFF" w:themeColor="background1"/>
                                <w:sz w:val="32"/>
                                <w:szCs w:val="32"/>
                              </w:rPr>
                            </w:pPr>
                            <w:r w:rsidRPr="00547385">
                              <w:rPr>
                                <w:b/>
                                <w:bCs/>
                                <w:color w:val="FFFFFF" w:themeColor="background1"/>
                                <w:sz w:val="32"/>
                                <w:szCs w:val="32"/>
                              </w:rPr>
                              <w:t>Curriculum Vitae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3.55pt;width:373.65pt;height:31.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" filled="f" stroked="f">
                <v:textbox>
                  <w:txbxContent>
                    <w:p w:rsidR="008C627D" w:rsidRPr="00547385" w:rsidRDefault="008C627D" w:rsidP="00860D71">
                      <w:pPr>
                        <w:jc w:val="right"/>
                        <w:rPr>
                          <w:b/>
                          <w:bCs/>
                          <w:color w:val="FFFFFF" w:themeColor="background1"/>
                          <w:sz w:val="32"/>
                          <w:szCs w:val="32"/>
                        </w:rPr>
                      </w:pPr>
                      <w:r w:rsidRPr="00547385">
                        <w:rPr>
                          <w:b/>
                          <w:bCs/>
                          <w:color w:val="FFFFFF" w:themeColor="background1"/>
                          <w:sz w:val="32"/>
                          <w:szCs w:val="32"/>
                        </w:rPr>
                        <w:t>Curriculum Vitae</w:t>
                      </w:r>
                    </w:p>
                  </w:txbxContent>
                </v:textbox>
                <w10:wrap type="square" anchorx="margin" anchory="margin"/>
              </v:shape>
            </w:pict>
          </mc:Fallback>
        </mc:AlternateContent>
      </w:r>
      <w:r w:rsidR="00D576E5">
        <w:rPr>
          <w:noProof/>
          <w:lang w:bidi="fa-IR"/>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margin">
                  <wp:posOffset>577850</wp:posOffset>
                </wp:positionV>
                <wp:extent cx="2499995" cy="40322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03225"/>
                        </a:xfrm>
                        <a:prstGeom prst="rect">
                          <a:avLst/>
                        </a:prstGeom>
                        <a:noFill/>
                        <a:ln w="9525">
                          <a:noFill/>
                          <a:miter lim="800000"/>
                          <a:headEnd/>
                          <a:tailEnd/>
                        </a:ln>
                      </wps:spPr>
                      <wps:txbx>
                        <w:txbxContent>
                          <w:p w:rsidR="008C627D" w:rsidRPr="004E6C66" w:rsidRDefault="008C627D" w:rsidP="00860D71">
                            <w:pPr>
                              <w:rPr>
                                <w:b/>
                                <w:bCs/>
                                <w:color w:val="1F4E79" w:themeColor="accent1" w:themeShade="80"/>
                                <w:sz w:val="40"/>
                                <w:szCs w:val="40"/>
                              </w:rPr>
                            </w:pPr>
                            <w:r w:rsidRPr="004E6C66">
                              <w:rPr>
                                <w:b/>
                                <w:bCs/>
                                <w:sz w:val="32"/>
                                <w:szCs w:val="32"/>
                              </w:rPr>
                              <w:t>M</w:t>
                            </w:r>
                            <w:r w:rsidRPr="004E6C66">
                              <w:rPr>
                                <w:b/>
                                <w:bCs/>
                                <w:spacing w:val="1"/>
                                <w:sz w:val="32"/>
                                <w:szCs w:val="32"/>
                              </w:rPr>
                              <w:t>a</w:t>
                            </w:r>
                            <w:r>
                              <w:rPr>
                                <w:b/>
                                <w:bCs/>
                                <w:sz w:val="32"/>
                                <w:szCs w:val="32"/>
                              </w:rPr>
                              <w:t xml:space="preserve">soud </w:t>
                            </w:r>
                            <w:r w:rsidRPr="004E6C66">
                              <w:rPr>
                                <w:b/>
                                <w:bCs/>
                                <w:sz w:val="32"/>
                                <w:szCs w:val="32"/>
                              </w:rPr>
                              <w:t>Shi</w:t>
                            </w:r>
                            <w:r w:rsidRPr="004E6C66">
                              <w:rPr>
                                <w:b/>
                                <w:bCs/>
                                <w:spacing w:val="-2"/>
                                <w:sz w:val="32"/>
                                <w:szCs w:val="32"/>
                              </w:rPr>
                              <w:t>rm</w:t>
                            </w:r>
                            <w:r w:rsidRPr="004E6C66">
                              <w:rPr>
                                <w:b/>
                                <w:bCs/>
                                <w:sz w:val="32"/>
                                <w:szCs w:val="32"/>
                              </w:rPr>
                              <w:t>oh</w:t>
                            </w:r>
                            <w:r w:rsidRPr="004E6C66">
                              <w:rPr>
                                <w:b/>
                                <w:bCs/>
                                <w:spacing w:val="1"/>
                                <w:sz w:val="32"/>
                                <w:szCs w:val="32"/>
                              </w:rPr>
                              <w:t>a</w:t>
                            </w:r>
                            <w:r w:rsidRPr="004E6C66">
                              <w:rPr>
                                <w:b/>
                                <w:bCs/>
                                <w:spacing w:val="-2"/>
                                <w:sz w:val="32"/>
                                <w:szCs w:val="32"/>
                              </w:rPr>
                              <w:t>m</w:t>
                            </w:r>
                            <w:r w:rsidRPr="004E6C66">
                              <w:rPr>
                                <w:b/>
                                <w:bCs/>
                                <w:sz w:val="32"/>
                                <w:szCs w:val="32"/>
                              </w:rPr>
                              <w:t>adi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5pt;width:196.85pt;height:31.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" filled="f" stroked="f">
                <v:textbox>
                  <w:txbxContent>
                    <w:p w:rsidR="008C627D" w:rsidRPr="004E6C66" w:rsidRDefault="008C627D" w:rsidP="00860D71">
                      <w:pPr>
                        <w:rPr>
                          <w:b/>
                          <w:bCs/>
                          <w:color w:val="1F4E79" w:themeColor="accent1" w:themeShade="80"/>
                          <w:sz w:val="40"/>
                          <w:szCs w:val="40"/>
                        </w:rPr>
                      </w:pPr>
                      <w:r w:rsidRPr="004E6C66">
                        <w:rPr>
                          <w:b/>
                          <w:bCs/>
                          <w:sz w:val="32"/>
                          <w:szCs w:val="32"/>
                        </w:rPr>
                        <w:t>M</w:t>
                      </w:r>
                      <w:r w:rsidRPr="004E6C66">
                        <w:rPr>
                          <w:b/>
                          <w:bCs/>
                          <w:spacing w:val="1"/>
                          <w:sz w:val="32"/>
                          <w:szCs w:val="32"/>
                        </w:rPr>
                        <w:t>a</w:t>
                      </w:r>
                      <w:r>
                        <w:rPr>
                          <w:b/>
                          <w:bCs/>
                          <w:sz w:val="32"/>
                          <w:szCs w:val="32"/>
                        </w:rPr>
                        <w:t xml:space="preserve">soud </w:t>
                      </w:r>
                      <w:r w:rsidRPr="004E6C66">
                        <w:rPr>
                          <w:b/>
                          <w:bCs/>
                          <w:sz w:val="32"/>
                          <w:szCs w:val="32"/>
                        </w:rPr>
                        <w:t>Shi</w:t>
                      </w:r>
                      <w:r w:rsidRPr="004E6C66">
                        <w:rPr>
                          <w:b/>
                          <w:bCs/>
                          <w:spacing w:val="-2"/>
                          <w:sz w:val="32"/>
                          <w:szCs w:val="32"/>
                        </w:rPr>
                        <w:t>rm</w:t>
                      </w:r>
                      <w:r w:rsidRPr="004E6C66">
                        <w:rPr>
                          <w:b/>
                          <w:bCs/>
                          <w:sz w:val="32"/>
                          <w:szCs w:val="32"/>
                        </w:rPr>
                        <w:t>oh</w:t>
                      </w:r>
                      <w:r w:rsidRPr="004E6C66">
                        <w:rPr>
                          <w:b/>
                          <w:bCs/>
                          <w:spacing w:val="1"/>
                          <w:sz w:val="32"/>
                          <w:szCs w:val="32"/>
                        </w:rPr>
                        <w:t>a</w:t>
                      </w:r>
                      <w:r w:rsidRPr="004E6C66">
                        <w:rPr>
                          <w:b/>
                          <w:bCs/>
                          <w:spacing w:val="-2"/>
                          <w:sz w:val="32"/>
                          <w:szCs w:val="32"/>
                        </w:rPr>
                        <w:t>m</w:t>
                      </w:r>
                      <w:r w:rsidRPr="004E6C66">
                        <w:rPr>
                          <w:b/>
                          <w:bCs/>
                          <w:sz w:val="32"/>
                          <w:szCs w:val="32"/>
                        </w:rPr>
                        <w:t>adi</w:t>
                      </w:r>
                    </w:p>
                  </w:txbxContent>
                </v:textbox>
                <w10:wrap type="square" anchorx="margin" anchory="margin"/>
              </v:shape>
            </w:pict>
          </mc:Fallback>
        </mc:AlternateContent>
      </w:r>
      <w:r w:rsidR="00D576E5">
        <w:rPr>
          <w:noProof/>
          <w:lang w:bidi="fa-IR"/>
        </w:rPr>
        <mc:AlternateContent>
          <mc:Choice Requires="wps">
            <w:drawing>
              <wp:anchor distT="0" distB="0" distL="114300" distR="114300" simplePos="0" relativeHeight="251659264" behindDoc="1" locked="0" layoutInCell="1" allowOverlap="1">
                <wp:simplePos x="0" y="0"/>
                <wp:positionH relativeFrom="margin">
                  <wp:posOffset>4751070</wp:posOffset>
                </wp:positionH>
                <wp:positionV relativeFrom="paragraph">
                  <wp:posOffset>635</wp:posOffset>
                </wp:positionV>
                <wp:extent cx="1341755" cy="1465580"/>
                <wp:effectExtent l="0" t="0" r="0" b="12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46558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81F6E" id="Rectangle 4" o:spid="_x0000_s1026" style="position:absolute;left:0;text-align:left;margin-left:374.1pt;margin-top:.05pt;width:105.65pt;height:11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" fillcolor="#2e74b5 [2404]" stroked="f" strokeweight="1pt">
                <v:path arrowok="t"/>
                <w10:wrap anchorx="margin"/>
              </v:rect>
            </w:pict>
          </mc:Fallback>
        </mc:AlternateContent>
      </w:r>
    </w:p>
    <w:p w:rsidR="00860D71" w:rsidRDefault="001B6F30" w:rsidP="00860D71">
      <w:r>
        <w:rPr>
          <w:noProof/>
          <w:lang w:bidi="fa-IR"/>
        </w:rPr>
        <w:drawing>
          <wp:anchor distT="0" distB="0" distL="114300" distR="114300" simplePos="0" relativeHeight="251721728" behindDoc="0" locked="0" layoutInCell="1" allowOverlap="1">
            <wp:simplePos x="0" y="0"/>
            <wp:positionH relativeFrom="leftMargin">
              <wp:posOffset>4457701</wp:posOffset>
            </wp:positionH>
            <wp:positionV relativeFrom="paragraph">
              <wp:posOffset>273050</wp:posOffset>
            </wp:positionV>
            <wp:extent cx="952500" cy="1046014"/>
            <wp:effectExtent l="19050" t="0" r="0" b="0"/>
            <wp:wrapNone/>
            <wp:docPr id="21" name="Picture 21" descr="C:\Users\OmiD\Pictures\2015-7-27-22-3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iD\Pictures\2015-7-27-22-30-11.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57" r="8842" b="5063"/>
                    <a:stretch/>
                  </pic:blipFill>
                  <pic:spPr bwMode="auto">
                    <a:xfrm>
                      <a:off x="0" y="0"/>
                      <a:ext cx="965382" cy="1060160"/>
                    </a:xfrm>
                    <a:prstGeom prst="rect">
                      <a:avLst/>
                    </a:prstGeom>
                    <a:noFill/>
                    <a:ln>
                      <a:noFill/>
                    </a:ln>
                    <a:extLst>
                      <a:ext uri="{53640926-AAD7-44D8-BBD7-CCE9431645EC}">
                        <a14:shadowObscured xmlns:a14="http://schemas.microsoft.com/office/drawing/2010/main"/>
                      </a:ext>
                    </a:extLst>
                  </pic:spPr>
                </pic:pic>
              </a:graphicData>
            </a:graphic>
          </wp:anchor>
        </w:drawing>
      </w:r>
    </w:p>
    <w:p w:rsidR="00860D71" w:rsidRDefault="00D576E5" w:rsidP="00860D71">
      <w:r>
        <w:rPr>
          <w:noProof/>
          <w:lang w:bidi="fa-IR"/>
        </w:rPr>
        <mc:AlternateContent>
          <mc:Choice Requires="wps">
            <w:drawing>
              <wp:anchor distT="0" distB="0" distL="114300" distR="114300" simplePos="0" relativeHeight="251663360" behindDoc="1" locked="0" layoutInCell="1" allowOverlap="1">
                <wp:simplePos x="0" y="0"/>
                <wp:positionH relativeFrom="margin">
                  <wp:posOffset>-24765</wp:posOffset>
                </wp:positionH>
                <wp:positionV relativeFrom="paragraph">
                  <wp:posOffset>-4445</wp:posOffset>
                </wp:positionV>
                <wp:extent cx="4708525" cy="137604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8525" cy="137604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1063" id="Rectangle 12" o:spid="_x0000_s1026" style="position:absolute;left:0;text-align:left;margin-left:-1.95pt;margin-top:-.35pt;width:370.75pt;height:108.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" fillcolor="#9cc2e5 [1940]" stroked="f" strokeweight="1pt">
                <v:path arrowok="t"/>
                <w10:wrap anchorx="margin"/>
              </v:rect>
            </w:pict>
          </mc:Fallback>
        </mc:AlternateContent>
      </w:r>
    </w:p>
    <w:p w:rsidR="00860D71" w:rsidRDefault="004E6C66" w:rsidP="00860D71">
      <w:r>
        <w:rPr>
          <w:noProof/>
          <w:lang w:bidi="fa-IR"/>
        </w:rPr>
        <mc:AlternateContent>
          <mc:Choice Requires="wps">
            <w:drawing>
              <wp:anchor distT="45720" distB="45720" distL="114300" distR="114300" simplePos="0" relativeHeight="251667456" behindDoc="0" locked="0" layoutInCell="1" allowOverlap="1" wp14:anchorId="2CEB0E1D" wp14:editId="50892E73">
                <wp:simplePos x="0" y="0"/>
                <wp:positionH relativeFrom="margin">
                  <wp:align>left</wp:align>
                </wp:positionH>
                <wp:positionV relativeFrom="margin">
                  <wp:posOffset>1019175</wp:posOffset>
                </wp:positionV>
                <wp:extent cx="4050030" cy="92773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927735"/>
                        </a:xfrm>
                        <a:prstGeom prst="rect">
                          <a:avLst/>
                        </a:prstGeom>
                        <a:noFill/>
                        <a:ln w="9525">
                          <a:noFill/>
                          <a:miter lim="800000"/>
                          <a:headEnd/>
                          <a:tailEnd/>
                        </a:ln>
                      </wps:spPr>
                      <wps:txbx>
                        <w:txbxContent>
                          <w:p w:rsidR="008C627D" w:rsidRDefault="008C627D" w:rsidP="004E6C66">
                            <w:pPr>
                              <w:pStyle w:val="BodyText"/>
                              <w:kinsoku w:val="0"/>
                              <w:overflowPunct w:val="0"/>
                              <w:spacing w:line="244" w:lineRule="auto"/>
                              <w:ind w:left="444" w:right="946"/>
                              <w:rPr>
                                <w:b w:val="0"/>
                                <w:bCs w:val="0"/>
                              </w:rPr>
                            </w:pPr>
                            <w:r>
                              <w:t>Professo</w:t>
                            </w:r>
                            <w:r>
                              <w:rPr>
                                <w:spacing w:val="-2"/>
                              </w:rPr>
                              <w:t>r</w:t>
                            </w:r>
                            <w:r>
                              <w:t>, Div</w:t>
                            </w:r>
                            <w:r>
                              <w:rPr>
                                <w:spacing w:val="-2"/>
                              </w:rPr>
                              <w:t>i</w:t>
                            </w:r>
                            <w:r>
                              <w:t>sion of Gast</w:t>
                            </w:r>
                            <w:r>
                              <w:rPr>
                                <w:spacing w:val="-2"/>
                              </w:rPr>
                              <w:t>r</w:t>
                            </w:r>
                            <w:r>
                              <w:rPr>
                                <w:spacing w:val="-1"/>
                              </w:rPr>
                              <w:t>o</w:t>
                            </w:r>
                            <w:r>
                              <w:t>e</w:t>
                            </w:r>
                            <w:r>
                              <w:rPr>
                                <w:spacing w:val="1"/>
                              </w:rPr>
                              <w:t>n</w:t>
                            </w:r>
                            <w:r>
                              <w:rPr>
                                <w:spacing w:val="-1"/>
                              </w:rPr>
                              <w:t>t</w:t>
                            </w:r>
                            <w:r>
                              <w:rPr>
                                <w:spacing w:val="-2"/>
                              </w:rPr>
                              <w:t>e</w:t>
                            </w:r>
                            <w:r>
                              <w:rPr>
                                <w:spacing w:val="-1"/>
                              </w:rPr>
                              <w:t>r</w:t>
                            </w:r>
                            <w:r>
                              <w:t>o</w:t>
                            </w:r>
                            <w:r>
                              <w:rPr>
                                <w:spacing w:val="-1"/>
                              </w:rPr>
                              <w:t>l</w:t>
                            </w:r>
                            <w:r>
                              <w:t>o</w:t>
                            </w:r>
                            <w:r>
                              <w:rPr>
                                <w:spacing w:val="-1"/>
                              </w:rPr>
                              <w:t xml:space="preserve">gy </w:t>
                            </w:r>
                            <w:r>
                              <w:t xml:space="preserve">&amp; </w:t>
                            </w:r>
                            <w:r>
                              <w:rPr>
                                <w:spacing w:val="-1"/>
                              </w:rPr>
                              <w:t>Hepa</w:t>
                            </w:r>
                            <w:r>
                              <w:t>t</w:t>
                            </w:r>
                            <w:r>
                              <w:rPr>
                                <w:spacing w:val="-1"/>
                              </w:rPr>
                              <w:t>o</w:t>
                            </w:r>
                            <w:r>
                              <w:rPr>
                                <w:spacing w:val="-2"/>
                              </w:rPr>
                              <w:t>l</w:t>
                            </w:r>
                            <w:r>
                              <w:rPr>
                                <w:spacing w:val="-1"/>
                              </w:rPr>
                              <w:t>o</w:t>
                            </w:r>
                            <w:r>
                              <w:t xml:space="preserve">gy </w:t>
                            </w:r>
                            <w:r>
                              <w:rPr>
                                <w:spacing w:val="-1"/>
                              </w:rPr>
                              <w:t>Interna</w:t>
                            </w:r>
                            <w:r>
                              <w:t xml:space="preserve">l </w:t>
                            </w:r>
                            <w:r>
                              <w:rPr>
                                <w:spacing w:val="-1"/>
                              </w:rPr>
                              <w:t>Medic</w:t>
                            </w:r>
                            <w:r>
                              <w:rPr>
                                <w:spacing w:val="-2"/>
                              </w:rPr>
                              <w:t>i</w:t>
                            </w:r>
                            <w:r>
                              <w:rPr>
                                <w:spacing w:val="1"/>
                              </w:rPr>
                              <w:t>n</w:t>
                            </w:r>
                            <w:r>
                              <w:t xml:space="preserve">e </w:t>
                            </w:r>
                            <w:r>
                              <w:rPr>
                                <w:spacing w:val="-1"/>
                              </w:rPr>
                              <w:t>Department</w:t>
                            </w:r>
                            <w:r>
                              <w:t xml:space="preserve">, </w:t>
                            </w:r>
                            <w:r>
                              <w:rPr>
                                <w:spacing w:val="-1"/>
                              </w:rPr>
                              <w:t>Tabr</w:t>
                            </w:r>
                            <w:r>
                              <w:t>iz Un</w:t>
                            </w:r>
                            <w:r>
                              <w:rPr>
                                <w:spacing w:val="-1"/>
                              </w:rPr>
                              <w:t>iver</w:t>
                            </w:r>
                            <w:r>
                              <w:t>s</w:t>
                            </w:r>
                            <w:r>
                              <w:rPr>
                                <w:spacing w:val="-1"/>
                              </w:rPr>
                              <w:t>it</w:t>
                            </w:r>
                            <w:r>
                              <w:t xml:space="preserve">y </w:t>
                            </w:r>
                            <w:r>
                              <w:rPr>
                                <w:spacing w:val="-1"/>
                              </w:rPr>
                              <w:t>o</w:t>
                            </w:r>
                            <w:r>
                              <w:t xml:space="preserve">f </w:t>
                            </w:r>
                            <w:r>
                              <w:rPr>
                                <w:spacing w:val="-1"/>
                              </w:rPr>
                              <w:t>Medic</w:t>
                            </w:r>
                            <w:r>
                              <w:t xml:space="preserve">al </w:t>
                            </w:r>
                            <w:r>
                              <w:rPr>
                                <w:spacing w:val="-1"/>
                              </w:rPr>
                              <w:t>Scie</w:t>
                            </w:r>
                            <w:r>
                              <w:t>n</w:t>
                            </w:r>
                            <w:r>
                              <w:rPr>
                                <w:spacing w:val="-1"/>
                              </w:rPr>
                              <w:t>ce</w:t>
                            </w:r>
                            <w:r>
                              <w:t xml:space="preserve">s, </w:t>
                            </w:r>
                            <w:r>
                              <w:rPr>
                                <w:spacing w:val="-1"/>
                              </w:rPr>
                              <w:t>Iran</w:t>
                            </w:r>
                          </w:p>
                          <w:p w:rsidR="008C627D" w:rsidRDefault="008C627D" w:rsidP="004E6C66">
                            <w:pPr>
                              <w:kinsoku w:val="0"/>
                              <w:overflowPunct w:val="0"/>
                              <w:spacing w:before="7" w:line="180" w:lineRule="exact"/>
                              <w:rPr>
                                <w:sz w:val="18"/>
                                <w:szCs w:val="18"/>
                              </w:rPr>
                            </w:pPr>
                          </w:p>
                          <w:p w:rsidR="008C627D" w:rsidRPr="003216E7" w:rsidRDefault="008C627D" w:rsidP="003216E7">
                            <w:pPr>
                              <w:spacing w:after="0" w:line="276" w:lineRule="auto"/>
                              <w:rPr>
                                <w:rFonts w:ascii="Corbel" w:hAnsi="Corbel" w:cstheme="majorBidi"/>
                                <w:b/>
                                <w:bCs/>
                                <w:color w:val="1F3864" w:themeColor="accent5"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B0E1D" id="_x0000_s1028" type="#_x0000_t202" style="position:absolute;margin-left:0;margin-top:80.25pt;width:318.9pt;height:73.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" filled="f" stroked="f">
                <v:textbox>
                  <w:txbxContent>
                    <w:p w:rsidR="008C627D" w:rsidRDefault="008C627D" w:rsidP="004E6C66">
                      <w:pPr>
                        <w:pStyle w:val="BodyText"/>
                        <w:kinsoku w:val="0"/>
                        <w:overflowPunct w:val="0"/>
                        <w:spacing w:line="244" w:lineRule="auto"/>
                        <w:ind w:left="444" w:right="946"/>
                        <w:rPr>
                          <w:b w:val="0"/>
                          <w:bCs w:val="0"/>
                        </w:rPr>
                      </w:pPr>
                      <w:r>
                        <w:t>Professo</w:t>
                      </w:r>
                      <w:r>
                        <w:rPr>
                          <w:spacing w:val="-2"/>
                        </w:rPr>
                        <w:t>r</w:t>
                      </w:r>
                      <w:r>
                        <w:t>, Div</w:t>
                      </w:r>
                      <w:r>
                        <w:rPr>
                          <w:spacing w:val="-2"/>
                        </w:rPr>
                        <w:t>i</w:t>
                      </w:r>
                      <w:r>
                        <w:t>sion of Gast</w:t>
                      </w:r>
                      <w:r>
                        <w:rPr>
                          <w:spacing w:val="-2"/>
                        </w:rPr>
                        <w:t>r</w:t>
                      </w:r>
                      <w:r>
                        <w:rPr>
                          <w:spacing w:val="-1"/>
                        </w:rPr>
                        <w:t>o</w:t>
                      </w:r>
                      <w:r>
                        <w:t>e</w:t>
                      </w:r>
                      <w:r>
                        <w:rPr>
                          <w:spacing w:val="1"/>
                        </w:rPr>
                        <w:t>n</w:t>
                      </w:r>
                      <w:r>
                        <w:rPr>
                          <w:spacing w:val="-1"/>
                        </w:rPr>
                        <w:t>t</w:t>
                      </w:r>
                      <w:r>
                        <w:rPr>
                          <w:spacing w:val="-2"/>
                        </w:rPr>
                        <w:t>e</w:t>
                      </w:r>
                      <w:r>
                        <w:rPr>
                          <w:spacing w:val="-1"/>
                        </w:rPr>
                        <w:t>r</w:t>
                      </w:r>
                      <w:r>
                        <w:t>o</w:t>
                      </w:r>
                      <w:r>
                        <w:rPr>
                          <w:spacing w:val="-1"/>
                        </w:rPr>
                        <w:t>l</w:t>
                      </w:r>
                      <w:r>
                        <w:t>o</w:t>
                      </w:r>
                      <w:r>
                        <w:rPr>
                          <w:spacing w:val="-1"/>
                        </w:rPr>
                        <w:t xml:space="preserve">gy </w:t>
                      </w:r>
                      <w:r>
                        <w:t xml:space="preserve">&amp; </w:t>
                      </w:r>
                      <w:r>
                        <w:rPr>
                          <w:spacing w:val="-1"/>
                        </w:rPr>
                        <w:t>Hepa</w:t>
                      </w:r>
                      <w:r>
                        <w:t>t</w:t>
                      </w:r>
                      <w:r>
                        <w:rPr>
                          <w:spacing w:val="-1"/>
                        </w:rPr>
                        <w:t>o</w:t>
                      </w:r>
                      <w:r>
                        <w:rPr>
                          <w:spacing w:val="-2"/>
                        </w:rPr>
                        <w:t>l</w:t>
                      </w:r>
                      <w:r>
                        <w:rPr>
                          <w:spacing w:val="-1"/>
                        </w:rPr>
                        <w:t>o</w:t>
                      </w:r>
                      <w:r>
                        <w:t xml:space="preserve">gy </w:t>
                      </w:r>
                      <w:r>
                        <w:rPr>
                          <w:spacing w:val="-1"/>
                        </w:rPr>
                        <w:t>Interna</w:t>
                      </w:r>
                      <w:r>
                        <w:t xml:space="preserve">l </w:t>
                      </w:r>
                      <w:r>
                        <w:rPr>
                          <w:spacing w:val="-1"/>
                        </w:rPr>
                        <w:t>Medic</w:t>
                      </w:r>
                      <w:r>
                        <w:rPr>
                          <w:spacing w:val="-2"/>
                        </w:rPr>
                        <w:t>i</w:t>
                      </w:r>
                      <w:r>
                        <w:rPr>
                          <w:spacing w:val="1"/>
                        </w:rPr>
                        <w:t>n</w:t>
                      </w:r>
                      <w:r>
                        <w:t xml:space="preserve">e </w:t>
                      </w:r>
                      <w:r>
                        <w:rPr>
                          <w:spacing w:val="-1"/>
                        </w:rPr>
                        <w:t>Department</w:t>
                      </w:r>
                      <w:r>
                        <w:t xml:space="preserve">, </w:t>
                      </w:r>
                      <w:r>
                        <w:rPr>
                          <w:spacing w:val="-1"/>
                        </w:rPr>
                        <w:t>Tabr</w:t>
                      </w:r>
                      <w:r>
                        <w:t>iz Un</w:t>
                      </w:r>
                      <w:r>
                        <w:rPr>
                          <w:spacing w:val="-1"/>
                        </w:rPr>
                        <w:t>iver</w:t>
                      </w:r>
                      <w:r>
                        <w:t>s</w:t>
                      </w:r>
                      <w:r>
                        <w:rPr>
                          <w:spacing w:val="-1"/>
                        </w:rPr>
                        <w:t>it</w:t>
                      </w:r>
                      <w:r>
                        <w:t xml:space="preserve">y </w:t>
                      </w:r>
                      <w:r>
                        <w:rPr>
                          <w:spacing w:val="-1"/>
                        </w:rPr>
                        <w:t>o</w:t>
                      </w:r>
                      <w:r>
                        <w:t xml:space="preserve">f </w:t>
                      </w:r>
                      <w:r>
                        <w:rPr>
                          <w:spacing w:val="-1"/>
                        </w:rPr>
                        <w:t>Medic</w:t>
                      </w:r>
                      <w:r>
                        <w:t xml:space="preserve">al </w:t>
                      </w:r>
                      <w:r>
                        <w:rPr>
                          <w:spacing w:val="-1"/>
                        </w:rPr>
                        <w:t>Scie</w:t>
                      </w:r>
                      <w:r>
                        <w:t>n</w:t>
                      </w:r>
                      <w:r>
                        <w:rPr>
                          <w:spacing w:val="-1"/>
                        </w:rPr>
                        <w:t>ce</w:t>
                      </w:r>
                      <w:r>
                        <w:t xml:space="preserve">s, </w:t>
                      </w:r>
                      <w:r>
                        <w:rPr>
                          <w:spacing w:val="-1"/>
                        </w:rPr>
                        <w:t>Iran</w:t>
                      </w:r>
                    </w:p>
                    <w:p w:rsidR="008C627D" w:rsidRDefault="008C627D" w:rsidP="004E6C66">
                      <w:pPr>
                        <w:kinsoku w:val="0"/>
                        <w:overflowPunct w:val="0"/>
                        <w:spacing w:before="7" w:line="180" w:lineRule="exact"/>
                        <w:rPr>
                          <w:sz w:val="18"/>
                          <w:szCs w:val="18"/>
                        </w:rPr>
                      </w:pPr>
                    </w:p>
                    <w:p w:rsidR="008C627D" w:rsidRPr="003216E7" w:rsidRDefault="008C627D" w:rsidP="003216E7">
                      <w:pPr>
                        <w:spacing w:after="0" w:line="276" w:lineRule="auto"/>
                        <w:rPr>
                          <w:rFonts w:ascii="Corbel" w:hAnsi="Corbel" w:cstheme="majorBidi"/>
                          <w:b/>
                          <w:bCs/>
                          <w:color w:val="1F3864" w:themeColor="accent5" w:themeShade="80"/>
                          <w:sz w:val="24"/>
                          <w:szCs w:val="24"/>
                        </w:rPr>
                      </w:pPr>
                    </w:p>
                  </w:txbxContent>
                </v:textbox>
                <w10:wrap type="square" anchorx="margin" anchory="margin"/>
              </v:shape>
            </w:pict>
          </mc:Fallback>
        </mc:AlternateContent>
      </w:r>
    </w:p>
    <w:p w:rsidR="00860D71" w:rsidRDefault="00860D71" w:rsidP="00860D71"/>
    <w:p w:rsidR="00860D71" w:rsidRDefault="00D576E5" w:rsidP="00860D71">
      <w:r>
        <w:rPr>
          <w:noProof/>
          <w:lang w:bidi="fa-IR"/>
        </w:rPr>
        <mc:AlternateContent>
          <mc:Choice Requires="wps">
            <w:drawing>
              <wp:anchor distT="0" distB="0" distL="114300" distR="114300" simplePos="0" relativeHeight="251673600" behindDoc="0" locked="0" layoutInCell="1" allowOverlap="1">
                <wp:simplePos x="0" y="0"/>
                <wp:positionH relativeFrom="page">
                  <wp:posOffset>5481955</wp:posOffset>
                </wp:positionH>
                <wp:positionV relativeFrom="paragraph">
                  <wp:posOffset>50800</wp:posOffset>
                </wp:positionV>
                <wp:extent cx="2286000" cy="1035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0350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1C0DC" id="Rectangle 1" o:spid="_x0000_s1026" style="position:absolute;left:0;text-align:left;margin-left:431.65pt;margin-top:4pt;width:180pt;height:8.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" fillcolor="#2e74b5 [2404]" stroked="f" strokeweight="1pt">
                <v:path arrowok="t"/>
                <w10:wrap anchorx="page"/>
              </v:rect>
            </w:pict>
          </mc:Fallback>
        </mc:AlternateContent>
      </w:r>
      <w:r>
        <w:rPr>
          <w:noProof/>
          <w:lang w:bidi="fa-IR"/>
        </w:rPr>
        <mc:AlternateContent>
          <mc:Choice Requires="wps">
            <w:drawing>
              <wp:anchor distT="0" distB="0" distL="114300" distR="114300" simplePos="0" relativeHeight="251674624" behindDoc="1" locked="0" layoutInCell="1" allowOverlap="1">
                <wp:simplePos x="0" y="0"/>
                <wp:positionH relativeFrom="page">
                  <wp:posOffset>5429250</wp:posOffset>
                </wp:positionH>
                <wp:positionV relativeFrom="paragraph">
                  <wp:posOffset>195580</wp:posOffset>
                </wp:positionV>
                <wp:extent cx="2338070" cy="318770"/>
                <wp:effectExtent l="0" t="0" r="5080"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070" cy="31877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EDA1" id="Rectangle 2" o:spid="_x0000_s1026" style="position:absolute;left:0;text-align:left;margin-left:427.5pt;margin-top:15.4pt;width:184.1pt;height:25.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" fillcolor="#9cc2e5 [1940]" stroked="f" strokeweight="1pt">
                <v:path arrowok="t"/>
                <w10:wrap anchorx="page"/>
              </v:rect>
            </w:pict>
          </mc:Fallback>
        </mc:AlternateContent>
      </w:r>
    </w:p>
    <w:p w:rsidR="00860D71" w:rsidRDefault="00860D71" w:rsidP="00860D71"/>
    <w:p w:rsidR="00860D71" w:rsidRDefault="00860D71" w:rsidP="00860D71"/>
    <w:p w:rsidR="008312A4" w:rsidRDefault="008312A4" w:rsidP="00860D71"/>
    <w:p w:rsidR="00860D71" w:rsidRDefault="00D576E5" w:rsidP="00860D71">
      <w:r>
        <w:rPr>
          <w:noProof/>
          <w:lang w:bidi="fa-IR"/>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6350</wp:posOffset>
                </wp:positionV>
                <wp:extent cx="3127375" cy="34353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0;margin-top:.5pt;width:246.25pt;height:27.0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" fillcolor="#2e74b5 [2404]" stroked="f" strokeweight="1pt">
                <v:path arrowok="t"/>
                <v:textbo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Personal</w:t>
                      </w:r>
                    </w:p>
                  </w:txbxContent>
                </v:textbox>
                <w10:wrap anchorx="margin"/>
              </v:rect>
            </w:pict>
          </mc:Fallback>
        </mc:AlternateContent>
      </w:r>
    </w:p>
    <w:p w:rsidR="00860D71" w:rsidRDefault="00860D71" w:rsidP="00860D71">
      <w:pPr>
        <w:pStyle w:val="ListParagraph"/>
        <w:spacing w:after="0" w:line="360" w:lineRule="auto"/>
        <w:ind w:left="270"/>
        <w:rPr>
          <w:rFonts w:ascii="Book Antiqua" w:hAnsi="Book Antiqua"/>
          <w:color w:val="1F3864" w:themeColor="accent5" w:themeShade="80"/>
          <w:sz w:val="20"/>
          <w:szCs w:val="20"/>
        </w:rPr>
      </w:pPr>
    </w:p>
    <w:p w:rsidR="00860D71" w:rsidRPr="003216E7" w:rsidRDefault="005B1560" w:rsidP="004E6C66">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Surname</w:t>
      </w:r>
      <w:r w:rsidR="00860D71" w:rsidRPr="003216E7">
        <w:rPr>
          <w:rFonts w:ascii="Book Antiqua" w:hAnsi="Book Antiqua"/>
          <w:color w:val="1F3864" w:themeColor="accent5" w:themeShade="80"/>
        </w:rPr>
        <w:t>:</w:t>
      </w:r>
      <w:r w:rsidR="00B06C0A">
        <w:rPr>
          <w:rFonts w:ascii="Book Antiqua" w:hAnsi="Book Antiqua"/>
          <w:color w:val="1F3864" w:themeColor="accent5" w:themeShade="80"/>
        </w:rPr>
        <w:t xml:space="preserve"> </w:t>
      </w:r>
      <w:r w:rsidR="004E6C66">
        <w:rPr>
          <w:rFonts w:ascii="Book Antiqua" w:hAnsi="Book Antiqua"/>
          <w:b/>
          <w:bCs/>
          <w:color w:val="2F5496" w:themeColor="accent5" w:themeShade="BF"/>
        </w:rPr>
        <w:t>Shirmohamadi</w:t>
      </w:r>
    </w:p>
    <w:p w:rsidR="00860D71" w:rsidRPr="003216E7" w:rsidRDefault="005B1560" w:rsidP="004E6C66">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Given name</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860D71" w:rsidRPr="003216E7">
        <w:rPr>
          <w:rFonts w:ascii="Book Antiqua" w:hAnsi="Book Antiqua"/>
          <w:b/>
          <w:bCs/>
          <w:color w:val="2F5496" w:themeColor="accent5" w:themeShade="BF"/>
        </w:rPr>
        <w:t>M</w:t>
      </w:r>
      <w:r w:rsidR="004E6C66">
        <w:rPr>
          <w:rFonts w:ascii="Book Antiqua" w:hAnsi="Book Antiqua"/>
          <w:b/>
          <w:bCs/>
          <w:color w:val="2F5496" w:themeColor="accent5" w:themeShade="BF"/>
        </w:rPr>
        <w:t>asoud</w:t>
      </w:r>
    </w:p>
    <w:p w:rsidR="00860D71" w:rsidRPr="003216E7" w:rsidRDefault="00860D71" w:rsidP="005B1560">
      <w:pPr>
        <w:pStyle w:val="ListParagraph"/>
        <w:spacing w:after="0" w:line="360" w:lineRule="auto"/>
        <w:ind w:left="270"/>
        <w:rPr>
          <w:rFonts w:ascii="Book Antiqua" w:hAnsi="Book Antiqua"/>
          <w:b/>
          <w:bCs/>
          <w:color w:val="2F5496" w:themeColor="accent5" w:themeShade="BF"/>
        </w:rPr>
      </w:pPr>
      <w:r w:rsidRPr="003216E7">
        <w:rPr>
          <w:rFonts w:ascii="Book Antiqua" w:hAnsi="Book Antiqua"/>
          <w:color w:val="1F3864" w:themeColor="accent5" w:themeShade="80"/>
        </w:rPr>
        <w:t>Gender:</w:t>
      </w:r>
      <w:r w:rsidR="005B1560">
        <w:rPr>
          <w:rFonts w:ascii="Book Antiqua" w:hAnsi="Book Antiqua"/>
          <w:color w:val="1F3864" w:themeColor="accent5" w:themeShade="80"/>
        </w:rPr>
        <w:t xml:space="preserve"> </w:t>
      </w:r>
      <w:r w:rsidRPr="003216E7">
        <w:rPr>
          <w:rFonts w:ascii="Book Antiqua" w:hAnsi="Book Antiqua"/>
          <w:b/>
          <w:bCs/>
          <w:color w:val="2F5496" w:themeColor="accent5" w:themeShade="BF"/>
        </w:rPr>
        <w:t>Male</w:t>
      </w:r>
    </w:p>
    <w:p w:rsidR="00860D71" w:rsidRPr="003216E7" w:rsidRDefault="005B1560" w:rsidP="00B06C0A">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Date of Birth</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B06C0A">
        <w:rPr>
          <w:rFonts w:ascii="Book Antiqua" w:hAnsi="Book Antiqua"/>
          <w:b/>
          <w:bCs/>
          <w:color w:val="2F5496" w:themeColor="accent5" w:themeShade="BF"/>
        </w:rPr>
        <w:t>4 January 1972</w:t>
      </w:r>
    </w:p>
    <w:p w:rsidR="00860D71" w:rsidRPr="003216E7" w:rsidRDefault="005B1560" w:rsidP="00860D71">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Place of Birth</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5952C4" w:rsidRPr="003216E7">
        <w:rPr>
          <w:rFonts w:ascii="Book Antiqua" w:hAnsi="Book Antiqua"/>
          <w:b/>
          <w:bCs/>
          <w:color w:val="2F5496" w:themeColor="accent5" w:themeShade="BF"/>
        </w:rPr>
        <w:t>Tabriz</w:t>
      </w:r>
      <w:r w:rsidR="005952C4">
        <w:rPr>
          <w:rFonts w:ascii="Book Antiqua" w:hAnsi="Book Antiqua"/>
          <w:b/>
          <w:bCs/>
          <w:color w:val="2F5496" w:themeColor="accent5" w:themeShade="BF"/>
        </w:rPr>
        <w:t xml:space="preserve">, </w:t>
      </w:r>
      <w:r w:rsidR="00860D71" w:rsidRPr="003216E7">
        <w:rPr>
          <w:rFonts w:ascii="Book Antiqua" w:hAnsi="Book Antiqua"/>
          <w:b/>
          <w:bCs/>
          <w:color w:val="2F5496" w:themeColor="accent5" w:themeShade="BF"/>
        </w:rPr>
        <w:t>Iran</w:t>
      </w:r>
    </w:p>
    <w:p w:rsidR="00860D71" w:rsidRPr="003216E7" w:rsidRDefault="005B1560" w:rsidP="00860D71">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Nationality</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860D71" w:rsidRPr="003216E7">
        <w:rPr>
          <w:rFonts w:ascii="Book Antiqua" w:hAnsi="Book Antiqua"/>
          <w:b/>
          <w:bCs/>
          <w:color w:val="2F5496" w:themeColor="accent5" w:themeShade="BF"/>
        </w:rPr>
        <w:t>Iranian</w:t>
      </w:r>
    </w:p>
    <w:p w:rsidR="00860D71" w:rsidRPr="003216E7" w:rsidRDefault="005B1560" w:rsidP="00F766F7">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Marital Status</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F766F7">
        <w:rPr>
          <w:rFonts w:ascii="Book Antiqua" w:hAnsi="Book Antiqua"/>
          <w:b/>
          <w:bCs/>
          <w:color w:val="2F5496" w:themeColor="accent5" w:themeShade="BF"/>
        </w:rPr>
        <w:t>Married</w:t>
      </w:r>
    </w:p>
    <w:p w:rsidR="00860D71" w:rsidRPr="00B06C0A" w:rsidRDefault="005B1560" w:rsidP="00BB2C52">
      <w:pPr>
        <w:pStyle w:val="ListParagraph"/>
        <w:spacing w:after="0" w:line="360" w:lineRule="auto"/>
        <w:ind w:left="270"/>
        <w:jc w:val="both"/>
        <w:rPr>
          <w:rFonts w:ascii="Book Antiqua" w:hAnsi="Book Antiqua"/>
          <w:b/>
          <w:bCs/>
          <w:color w:val="2F5496" w:themeColor="accent5" w:themeShade="BF"/>
        </w:rPr>
      </w:pPr>
      <w:r>
        <w:rPr>
          <w:rFonts w:ascii="Book Antiqua" w:hAnsi="Book Antiqua"/>
          <w:color w:val="1F3864" w:themeColor="accent5" w:themeShade="80"/>
        </w:rPr>
        <w:t>Address</w:t>
      </w:r>
      <w:r w:rsidR="00860D71" w:rsidRPr="003216E7">
        <w:rPr>
          <w:rFonts w:ascii="Book Antiqua" w:hAnsi="Book Antiqua"/>
          <w:color w:val="1F3864" w:themeColor="accent5" w:themeShade="80"/>
        </w:rPr>
        <w:t>:</w:t>
      </w:r>
      <w:r>
        <w:rPr>
          <w:rFonts w:ascii="Book Antiqua" w:hAnsi="Book Antiqua"/>
          <w:color w:val="1F3864" w:themeColor="accent5" w:themeShade="80"/>
        </w:rPr>
        <w:t xml:space="preserve"> </w:t>
      </w:r>
      <w:r w:rsidR="00033493" w:rsidRPr="00033493">
        <w:rPr>
          <w:rFonts w:ascii="Book Antiqua" w:hAnsi="Book Antiqua"/>
          <w:b/>
          <w:bCs/>
          <w:color w:val="2F5496" w:themeColor="accent5" w:themeShade="BF"/>
        </w:rPr>
        <w:t>liver and gastrointestinal disease research center</w:t>
      </w:r>
      <w:r w:rsidR="00860D71" w:rsidRPr="003216E7">
        <w:rPr>
          <w:rFonts w:ascii="Book Antiqua" w:hAnsi="Book Antiqua"/>
          <w:b/>
          <w:bCs/>
          <w:color w:val="2F5496" w:themeColor="accent5" w:themeShade="BF"/>
        </w:rPr>
        <w:t>,</w:t>
      </w:r>
      <w:r w:rsidR="008A7E53">
        <w:rPr>
          <w:rFonts w:ascii="Book Antiqua" w:hAnsi="Book Antiqua"/>
          <w:b/>
          <w:bCs/>
          <w:color w:val="2F5496" w:themeColor="accent5" w:themeShade="BF"/>
        </w:rPr>
        <w:t xml:space="preserve"> </w:t>
      </w:r>
      <w:r w:rsidR="008A7E53" w:rsidRPr="00C3484E">
        <w:rPr>
          <w:rFonts w:ascii="Book Antiqua" w:hAnsi="Book Antiqua"/>
          <w:b/>
          <w:bCs/>
          <w:color w:val="2F5496" w:themeColor="accent5" w:themeShade="BF"/>
        </w:rPr>
        <w:t>Emergency Building (Building No. 4), 3rd Floor, Imam Reza (AS) Medical Education and Research Center,</w:t>
      </w:r>
      <w:r w:rsidR="00860D71" w:rsidRPr="003216E7">
        <w:rPr>
          <w:rFonts w:ascii="Book Antiqua" w:hAnsi="Book Antiqua"/>
          <w:b/>
          <w:bCs/>
          <w:color w:val="2F5496" w:themeColor="accent5" w:themeShade="BF"/>
        </w:rPr>
        <w:t xml:space="preserve"> Tabriz University of </w:t>
      </w:r>
      <w:r w:rsidR="00860D71" w:rsidRPr="00B06C0A">
        <w:rPr>
          <w:rFonts w:ascii="Book Antiqua" w:hAnsi="Book Antiqua"/>
          <w:b/>
          <w:bCs/>
          <w:color w:val="2F5496" w:themeColor="accent5" w:themeShade="BF"/>
        </w:rPr>
        <w:t>Medical Sciences</w:t>
      </w:r>
      <w:r w:rsidRPr="00B06C0A">
        <w:rPr>
          <w:rFonts w:ascii="Book Antiqua" w:hAnsi="Book Antiqua"/>
          <w:b/>
          <w:bCs/>
          <w:color w:val="2F5496" w:themeColor="accent5" w:themeShade="BF"/>
        </w:rPr>
        <w:t xml:space="preserve"> </w:t>
      </w:r>
      <w:r w:rsidR="009D5B02">
        <w:rPr>
          <w:rFonts w:ascii="Book Antiqua" w:hAnsi="Book Antiqua"/>
          <w:b/>
          <w:bCs/>
          <w:color w:val="2F5496" w:themeColor="accent5" w:themeShade="BF"/>
        </w:rPr>
        <w:t>(TUOMS), Tabriz</w:t>
      </w:r>
      <w:r w:rsidR="00860D71" w:rsidRPr="00B06C0A">
        <w:rPr>
          <w:rFonts w:ascii="Book Antiqua" w:hAnsi="Book Antiqua"/>
          <w:b/>
          <w:bCs/>
          <w:color w:val="2F5496" w:themeColor="accent5" w:themeShade="BF"/>
        </w:rPr>
        <w:t>, I.</w:t>
      </w:r>
      <w:r w:rsidR="009D5B02">
        <w:rPr>
          <w:rFonts w:ascii="Book Antiqua" w:hAnsi="Book Antiqua"/>
          <w:b/>
          <w:bCs/>
          <w:color w:val="2F5496" w:themeColor="accent5" w:themeShade="BF"/>
        </w:rPr>
        <w:t xml:space="preserve"> </w:t>
      </w:r>
      <w:r w:rsidR="00860D71" w:rsidRPr="00B06C0A">
        <w:rPr>
          <w:rFonts w:ascii="Book Antiqua" w:hAnsi="Book Antiqua"/>
          <w:b/>
          <w:bCs/>
          <w:color w:val="2F5496" w:themeColor="accent5" w:themeShade="BF"/>
        </w:rPr>
        <w:t>R.</w:t>
      </w:r>
      <w:r w:rsidR="009D5B02">
        <w:rPr>
          <w:rFonts w:ascii="Book Antiqua" w:hAnsi="Book Antiqua"/>
          <w:b/>
          <w:bCs/>
          <w:color w:val="2F5496" w:themeColor="accent5" w:themeShade="BF"/>
        </w:rPr>
        <w:t xml:space="preserve"> </w:t>
      </w:r>
      <w:r w:rsidR="00860D71" w:rsidRPr="00B06C0A">
        <w:rPr>
          <w:rFonts w:ascii="Book Antiqua" w:hAnsi="Book Antiqua"/>
          <w:b/>
          <w:bCs/>
          <w:color w:val="2F5496" w:themeColor="accent5" w:themeShade="BF"/>
        </w:rPr>
        <w:t>Iran</w:t>
      </w:r>
    </w:p>
    <w:p w:rsidR="00860D71" w:rsidRDefault="009D5B02" w:rsidP="00B06C0A">
      <w:pPr>
        <w:pStyle w:val="ListParagraph"/>
        <w:spacing w:after="0" w:line="360" w:lineRule="auto"/>
        <w:ind w:left="270"/>
        <w:rPr>
          <w:rFonts w:ascii="Book Antiqua" w:hAnsi="Book Antiqua"/>
          <w:b/>
          <w:bCs/>
          <w:color w:val="2F5496" w:themeColor="accent5" w:themeShade="BF"/>
        </w:rPr>
      </w:pPr>
      <w:r>
        <w:rPr>
          <w:rFonts w:ascii="Book Antiqua" w:hAnsi="Book Antiqua"/>
          <w:color w:val="1F3864" w:themeColor="accent5" w:themeShade="80"/>
        </w:rPr>
        <w:t>Cell</w:t>
      </w:r>
      <w:r w:rsidR="005B1560">
        <w:rPr>
          <w:rFonts w:ascii="Book Antiqua" w:hAnsi="Book Antiqua"/>
          <w:color w:val="1F3864" w:themeColor="accent5" w:themeShade="80"/>
        </w:rPr>
        <w:t>phone</w:t>
      </w:r>
      <w:r w:rsidR="00860D71" w:rsidRPr="003216E7">
        <w:rPr>
          <w:rFonts w:ascii="Book Antiqua" w:hAnsi="Book Antiqua"/>
          <w:color w:val="1F3864" w:themeColor="accent5" w:themeShade="80"/>
        </w:rPr>
        <w:t>:</w:t>
      </w:r>
      <w:r w:rsidR="005B1560">
        <w:rPr>
          <w:rFonts w:ascii="Book Antiqua" w:hAnsi="Book Antiqua"/>
          <w:color w:val="1F3864" w:themeColor="accent5" w:themeShade="80"/>
        </w:rPr>
        <w:t xml:space="preserve"> </w:t>
      </w:r>
      <w:r w:rsidR="00860D71" w:rsidRPr="003216E7">
        <w:rPr>
          <w:rFonts w:ascii="Book Antiqua" w:hAnsi="Book Antiqua"/>
          <w:b/>
          <w:bCs/>
          <w:color w:val="2F5496" w:themeColor="accent5" w:themeShade="BF"/>
        </w:rPr>
        <w:t>+98</w:t>
      </w:r>
      <w:r w:rsidR="005952C4">
        <w:rPr>
          <w:rFonts w:ascii="Book Antiqua" w:hAnsi="Book Antiqua"/>
          <w:b/>
          <w:bCs/>
          <w:color w:val="2F5496" w:themeColor="accent5" w:themeShade="BF"/>
        </w:rPr>
        <w:t xml:space="preserve"> – </w:t>
      </w:r>
      <w:r w:rsidR="00860D71" w:rsidRPr="003216E7">
        <w:rPr>
          <w:rFonts w:ascii="Book Antiqua" w:hAnsi="Book Antiqua"/>
          <w:b/>
          <w:bCs/>
          <w:color w:val="2F5496" w:themeColor="accent5" w:themeShade="BF"/>
        </w:rPr>
        <w:t>914</w:t>
      </w:r>
      <w:r w:rsidR="005952C4">
        <w:rPr>
          <w:rFonts w:ascii="Book Antiqua" w:hAnsi="Book Antiqua"/>
          <w:b/>
          <w:bCs/>
          <w:color w:val="2F5496" w:themeColor="accent5" w:themeShade="BF"/>
        </w:rPr>
        <w:t xml:space="preserve"> – </w:t>
      </w:r>
      <w:r w:rsidR="00B06C0A">
        <w:rPr>
          <w:rFonts w:ascii="Book Antiqua" w:hAnsi="Book Antiqua"/>
          <w:b/>
          <w:bCs/>
          <w:color w:val="2F5496" w:themeColor="accent5" w:themeShade="BF"/>
        </w:rPr>
        <w:t>312</w:t>
      </w:r>
      <w:r w:rsidR="00860D71" w:rsidRPr="003216E7">
        <w:rPr>
          <w:rFonts w:ascii="Book Antiqua" w:hAnsi="Book Antiqua"/>
          <w:b/>
          <w:bCs/>
          <w:color w:val="2F5496" w:themeColor="accent5" w:themeShade="BF"/>
        </w:rPr>
        <w:t>-</w:t>
      </w:r>
      <w:r w:rsidR="00B06C0A">
        <w:rPr>
          <w:rFonts w:ascii="Book Antiqua" w:hAnsi="Book Antiqua"/>
          <w:b/>
          <w:bCs/>
          <w:color w:val="2F5496" w:themeColor="accent5" w:themeShade="BF"/>
        </w:rPr>
        <w:t>3067</w:t>
      </w:r>
    </w:p>
    <w:p w:rsidR="00033493" w:rsidRDefault="00033493" w:rsidP="00033493">
      <w:pPr>
        <w:pStyle w:val="ListParagraph"/>
        <w:spacing w:after="0" w:line="360" w:lineRule="auto"/>
        <w:ind w:left="270"/>
        <w:rPr>
          <w:rFonts w:ascii="Book Antiqua" w:hAnsi="Book Antiqua"/>
          <w:color w:val="2F5496" w:themeColor="accent5" w:themeShade="BF"/>
        </w:rPr>
      </w:pPr>
      <w:r w:rsidRPr="00C3484E">
        <w:rPr>
          <w:rFonts w:ascii="Book Antiqua" w:hAnsi="Book Antiqua"/>
          <w:color w:val="1F3864" w:themeColor="accent5" w:themeShade="80"/>
        </w:rPr>
        <w:t>Telephone</w:t>
      </w:r>
      <w:r w:rsidRPr="00033493">
        <w:rPr>
          <w:rFonts w:ascii="Book Antiqua" w:hAnsi="Book Antiqua"/>
          <w:b/>
          <w:bCs/>
          <w:color w:val="2F5496" w:themeColor="accent5" w:themeShade="BF"/>
        </w:rPr>
        <w:t> </w:t>
      </w:r>
      <w:r w:rsidRPr="00033493">
        <w:rPr>
          <w:rFonts w:ascii="Book Antiqua" w:hAnsi="Book Antiqua"/>
          <w:color w:val="2F5496" w:themeColor="accent5" w:themeShade="BF"/>
        </w:rPr>
        <w:t>:</w:t>
      </w:r>
      <w:r>
        <w:rPr>
          <w:rFonts w:ascii="Book Antiqua" w:hAnsi="Book Antiqua"/>
          <w:color w:val="2F5496" w:themeColor="accent5" w:themeShade="BF"/>
        </w:rPr>
        <w:t xml:space="preserve"> </w:t>
      </w:r>
      <w:r w:rsidRPr="00033493">
        <w:rPr>
          <w:rFonts w:ascii="Book Antiqua" w:hAnsi="Book Antiqua"/>
          <w:b/>
          <w:bCs/>
          <w:color w:val="2F5496" w:themeColor="accent5" w:themeShade="BF"/>
        </w:rPr>
        <w:t>041-33354844</w:t>
      </w:r>
      <w:r w:rsidRPr="00033493">
        <w:rPr>
          <w:rFonts w:ascii="Book Antiqua" w:hAnsi="Book Antiqua"/>
          <w:b/>
          <w:bCs/>
          <w:color w:val="2F5496" w:themeColor="accent5" w:themeShade="BF"/>
        </w:rPr>
        <w:br/>
      </w:r>
      <w:r w:rsidRPr="00C3484E">
        <w:rPr>
          <w:rFonts w:ascii="Book Antiqua" w:hAnsi="Book Antiqua"/>
          <w:color w:val="1F3864" w:themeColor="accent5" w:themeShade="80"/>
        </w:rPr>
        <w:t>Fax</w:t>
      </w:r>
      <w:r w:rsidRPr="00033493">
        <w:rPr>
          <w:rFonts w:ascii="Book Antiqua" w:hAnsi="Book Antiqua"/>
          <w:color w:val="2F5496" w:themeColor="accent5" w:themeShade="BF"/>
        </w:rPr>
        <w:t>:</w:t>
      </w:r>
      <w:r>
        <w:rPr>
          <w:rFonts w:ascii="Book Antiqua" w:hAnsi="Book Antiqua"/>
          <w:color w:val="2F5496" w:themeColor="accent5" w:themeShade="BF"/>
        </w:rPr>
        <w:t xml:space="preserve"> </w:t>
      </w:r>
      <w:r w:rsidRPr="00033493">
        <w:rPr>
          <w:rFonts w:ascii="Book Antiqua" w:hAnsi="Book Antiqua"/>
          <w:b/>
          <w:bCs/>
          <w:color w:val="2F5496" w:themeColor="accent5" w:themeShade="BF"/>
        </w:rPr>
        <w:t>041-33367499</w:t>
      </w:r>
    </w:p>
    <w:p w:rsidR="00295D18" w:rsidRPr="00033493" w:rsidRDefault="005B1560" w:rsidP="00033493">
      <w:pPr>
        <w:pStyle w:val="ListParagraph"/>
        <w:spacing w:after="0" w:line="360" w:lineRule="auto"/>
        <w:ind w:left="270"/>
        <w:rPr>
          <w:rFonts w:ascii="Book Antiqua" w:hAnsi="Book Antiqua"/>
          <w:b/>
          <w:bCs/>
          <w:color w:val="2F5496" w:themeColor="accent5" w:themeShade="BF"/>
        </w:rPr>
      </w:pPr>
      <w:r w:rsidRPr="00C3484E">
        <w:rPr>
          <w:rFonts w:ascii="Book Antiqua" w:hAnsi="Book Antiqua"/>
          <w:color w:val="1F3864" w:themeColor="accent5" w:themeShade="80"/>
        </w:rPr>
        <w:t>Email</w:t>
      </w:r>
      <w:r w:rsidR="00860D71" w:rsidRPr="00033493">
        <w:rPr>
          <w:rFonts w:ascii="Book Antiqua" w:hAnsi="Book Antiqua"/>
          <w:b/>
          <w:bCs/>
          <w:color w:val="2F5496" w:themeColor="accent5" w:themeShade="BF"/>
        </w:rPr>
        <w:t>:</w:t>
      </w:r>
      <w:r w:rsidRPr="00033493">
        <w:rPr>
          <w:rFonts w:ascii="Book Antiqua" w:hAnsi="Book Antiqua"/>
          <w:b/>
          <w:bCs/>
          <w:color w:val="2F5496" w:themeColor="accent5" w:themeShade="BF"/>
        </w:rPr>
        <w:t xml:space="preserve"> </w:t>
      </w:r>
      <w:r w:rsidR="00295D18" w:rsidRPr="00295D18">
        <w:rPr>
          <w:rFonts w:ascii="Book Antiqua" w:hAnsi="Book Antiqua"/>
          <w:b/>
          <w:bCs/>
          <w:color w:val="2F5496" w:themeColor="accent5" w:themeShade="BF"/>
        </w:rPr>
        <w:t>mdshirmohamadi@yahoo.com</w:t>
      </w:r>
    </w:p>
    <w:p w:rsidR="00860D71" w:rsidRPr="009B38CF" w:rsidRDefault="00860D71" w:rsidP="00295D18">
      <w:pPr>
        <w:pStyle w:val="ListParagraph"/>
        <w:spacing w:after="0" w:line="360" w:lineRule="auto"/>
        <w:ind w:left="270"/>
        <w:rPr>
          <w:rFonts w:ascii="Book Antiqua" w:hAnsi="Book Antiqua"/>
          <w:b/>
          <w:bCs/>
          <w:color w:val="2F5496" w:themeColor="accent5" w:themeShade="BF"/>
        </w:rPr>
      </w:pPr>
    </w:p>
    <w:p w:rsidR="00860D71" w:rsidRPr="003216E7" w:rsidRDefault="005B1560" w:rsidP="00295D18">
      <w:pPr>
        <w:pStyle w:val="ListParagraph"/>
        <w:spacing w:after="0" w:line="360" w:lineRule="auto"/>
        <w:ind w:left="270"/>
        <w:rPr>
          <w:rFonts w:ascii="Book Antiqua" w:hAnsi="Book Antiqua"/>
          <w:b/>
          <w:bCs/>
          <w:color w:val="2F5496" w:themeColor="accent5" w:themeShade="BF"/>
        </w:rPr>
      </w:pPr>
      <w:r>
        <w:t xml:space="preserve">              </w:t>
      </w:r>
    </w:p>
    <w:p w:rsidR="00860D71" w:rsidRDefault="00860D71" w:rsidP="00860D71"/>
    <w:p w:rsidR="00973DB4" w:rsidRDefault="00973DB4" w:rsidP="00860D71"/>
    <w:p w:rsidR="00973DB4" w:rsidRDefault="00973DB4" w:rsidP="00860D71"/>
    <w:p w:rsidR="00973DB4" w:rsidRDefault="00973DB4" w:rsidP="00860D71"/>
    <w:p w:rsidR="00973DB4" w:rsidRDefault="00973DB4" w:rsidP="00860D71"/>
    <w:p w:rsidR="00973DB4" w:rsidRDefault="00973DB4" w:rsidP="00860D71"/>
    <w:p w:rsidR="00973DB4" w:rsidRDefault="00973DB4" w:rsidP="00860D71"/>
    <w:p w:rsidR="00973DB4" w:rsidRDefault="00973DB4" w:rsidP="00860D71"/>
    <w:p w:rsidR="008312A4" w:rsidRDefault="008312A4" w:rsidP="00860D71"/>
    <w:p w:rsidR="00860D71" w:rsidRDefault="00D576E5" w:rsidP="00860D71">
      <w:r>
        <w:rPr>
          <w:noProof/>
          <w:lang w:bidi="fa-IR"/>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6350</wp:posOffset>
                </wp:positionV>
                <wp:extent cx="3127375" cy="34353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0;margin-top:.5pt;width:246.25pt;height:27.0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" fillcolor="#2e74b5 [2404]" stroked="f" strokeweight="1pt">
                <v:path arrowok="t"/>
                <v:textbo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Qualifications</w:t>
                      </w:r>
                    </w:p>
                  </w:txbxContent>
                </v:textbox>
                <w10:wrap anchorx="margin"/>
              </v:rect>
            </w:pict>
          </mc:Fallback>
        </mc:AlternateContent>
      </w:r>
    </w:p>
    <w:p w:rsidR="00860D71" w:rsidRDefault="00860D71" w:rsidP="00860D71"/>
    <w:p w:rsidR="00B109E2" w:rsidRPr="003216E7" w:rsidRDefault="00B109E2" w:rsidP="00B109E2">
      <w:pPr>
        <w:pStyle w:val="ListParagraph"/>
        <w:numPr>
          <w:ilvl w:val="0"/>
          <w:numId w:val="2"/>
        </w:numPr>
        <w:spacing w:after="0" w:line="360" w:lineRule="auto"/>
        <w:rPr>
          <w:rFonts w:ascii="Book Antiqua" w:hAnsi="Book Antiqua"/>
          <w:color w:val="2F5496" w:themeColor="accent5" w:themeShade="BF"/>
        </w:rPr>
      </w:pPr>
      <w:r w:rsidRPr="003216E7">
        <w:rPr>
          <w:rFonts w:ascii="Book Antiqua" w:hAnsi="Book Antiqua"/>
          <w:color w:val="2F5496" w:themeColor="accent5" w:themeShade="BF"/>
        </w:rPr>
        <w:t>Doctorate of Medicine (MD. Degree); Tabriz U</w:t>
      </w:r>
      <w:r>
        <w:rPr>
          <w:rFonts w:ascii="Book Antiqua" w:hAnsi="Book Antiqua"/>
          <w:color w:val="2F5496" w:themeColor="accent5" w:themeShade="BF"/>
        </w:rPr>
        <w:t>niversity of Medical Sciences, Tabriz</w:t>
      </w:r>
      <w:r w:rsidRPr="003216E7">
        <w:rPr>
          <w:rFonts w:ascii="Book Antiqua" w:hAnsi="Book Antiqua"/>
          <w:color w:val="2F5496" w:themeColor="accent5" w:themeShade="BF"/>
        </w:rPr>
        <w:t>, Iran (199</w:t>
      </w:r>
      <w:r>
        <w:rPr>
          <w:rFonts w:ascii="Book Antiqua" w:hAnsi="Book Antiqua"/>
          <w:color w:val="2F5496" w:themeColor="accent5" w:themeShade="BF"/>
        </w:rPr>
        <w:t>7</w:t>
      </w:r>
      <w:r w:rsidRPr="003216E7">
        <w:rPr>
          <w:rFonts w:ascii="Book Antiqua" w:hAnsi="Book Antiqua"/>
          <w:color w:val="2F5496" w:themeColor="accent5" w:themeShade="BF"/>
        </w:rPr>
        <w:t>).</w:t>
      </w:r>
    </w:p>
    <w:p w:rsidR="00860D71" w:rsidRDefault="00F62FCA" w:rsidP="00B109E2">
      <w:pPr>
        <w:pStyle w:val="ListParagraph"/>
        <w:numPr>
          <w:ilvl w:val="0"/>
          <w:numId w:val="2"/>
        </w:numPr>
        <w:spacing w:after="0" w:line="360" w:lineRule="auto"/>
        <w:rPr>
          <w:rFonts w:ascii="Book Antiqua" w:hAnsi="Book Antiqua"/>
          <w:color w:val="2F5496" w:themeColor="accent5" w:themeShade="BF"/>
        </w:rPr>
      </w:pPr>
      <w:r w:rsidRPr="00F62FCA">
        <w:rPr>
          <w:rFonts w:ascii="Book Antiqua" w:hAnsi="Book Antiqua"/>
          <w:color w:val="2F5496" w:themeColor="accent5" w:themeShade="BF"/>
        </w:rPr>
        <w:t>Specialty</w:t>
      </w:r>
      <w:r w:rsidR="00295D18" w:rsidRPr="00F62FCA">
        <w:rPr>
          <w:rFonts w:ascii="Book Antiqua" w:hAnsi="Book Antiqua"/>
          <w:color w:val="2F5496" w:themeColor="accent5" w:themeShade="BF"/>
        </w:rPr>
        <w:t xml:space="preserve"> in internal medicine</w:t>
      </w:r>
      <w:r w:rsidR="00EA6C26" w:rsidRPr="00F62FCA">
        <w:rPr>
          <w:rFonts w:ascii="Book Antiqua" w:hAnsi="Book Antiqua"/>
          <w:color w:val="2F5496" w:themeColor="accent5" w:themeShade="BF"/>
        </w:rPr>
        <w:t>;</w:t>
      </w:r>
      <w:r w:rsidR="00860D71" w:rsidRPr="00F62FCA">
        <w:rPr>
          <w:rFonts w:ascii="Book Antiqua" w:hAnsi="Book Antiqua"/>
          <w:color w:val="2F5496" w:themeColor="accent5" w:themeShade="BF"/>
        </w:rPr>
        <w:t xml:space="preserve"> </w:t>
      </w:r>
      <w:r w:rsidRPr="00F62FCA">
        <w:rPr>
          <w:rFonts w:ascii="Book Antiqua" w:hAnsi="Book Antiqua"/>
          <w:color w:val="2F5496" w:themeColor="accent5" w:themeShade="BF"/>
        </w:rPr>
        <w:t>Tabriz University of Medical Sciences, Tabriz, Iran</w:t>
      </w:r>
      <w:r w:rsidRPr="003216E7">
        <w:rPr>
          <w:rFonts w:ascii="Book Antiqua" w:hAnsi="Book Antiqua"/>
          <w:color w:val="2F5496" w:themeColor="accent5" w:themeShade="BF"/>
        </w:rPr>
        <w:t xml:space="preserve"> </w:t>
      </w:r>
      <w:r w:rsidR="00860D71" w:rsidRPr="00F62FCA">
        <w:rPr>
          <w:rFonts w:ascii="Book Antiqua" w:hAnsi="Book Antiqua"/>
          <w:color w:val="2F5496" w:themeColor="accent5" w:themeShade="BF"/>
        </w:rPr>
        <w:t>(200</w:t>
      </w:r>
      <w:r w:rsidRPr="00F62FCA">
        <w:rPr>
          <w:rFonts w:ascii="Book Antiqua" w:hAnsi="Book Antiqua"/>
          <w:color w:val="2F5496" w:themeColor="accent5" w:themeShade="BF"/>
        </w:rPr>
        <w:t>8</w:t>
      </w:r>
      <w:r w:rsidR="00860D71" w:rsidRPr="00F62FCA">
        <w:rPr>
          <w:rFonts w:ascii="Book Antiqua" w:hAnsi="Book Antiqua"/>
          <w:color w:val="2F5496" w:themeColor="accent5" w:themeShade="BF"/>
        </w:rPr>
        <w:t>).</w:t>
      </w:r>
    </w:p>
    <w:p w:rsidR="00B109E2" w:rsidRDefault="00B109E2" w:rsidP="00B109E2">
      <w:pPr>
        <w:pStyle w:val="ListParagraph"/>
        <w:numPr>
          <w:ilvl w:val="0"/>
          <w:numId w:val="2"/>
        </w:numPr>
        <w:spacing w:after="0" w:line="360" w:lineRule="auto"/>
        <w:rPr>
          <w:rFonts w:ascii="Book Antiqua" w:hAnsi="Book Antiqua"/>
          <w:color w:val="2F5496" w:themeColor="accent5" w:themeShade="BF"/>
        </w:rPr>
      </w:pPr>
      <w:r w:rsidRPr="00F62FCA">
        <w:rPr>
          <w:rFonts w:ascii="Book Antiqua" w:hAnsi="Book Antiqua"/>
          <w:color w:val="2F5496" w:themeColor="accent5" w:themeShade="BF"/>
        </w:rPr>
        <w:t>Subsp</w:t>
      </w:r>
      <w:r>
        <w:rPr>
          <w:rFonts w:ascii="Book Antiqua" w:hAnsi="Book Antiqua"/>
          <w:color w:val="2F5496" w:themeColor="accent5" w:themeShade="BF"/>
        </w:rPr>
        <w:t xml:space="preserve">ecialty </w:t>
      </w:r>
      <w:r w:rsidRPr="00F62FCA">
        <w:rPr>
          <w:rFonts w:ascii="Book Antiqua" w:hAnsi="Book Antiqua"/>
          <w:color w:val="2F5496" w:themeColor="accent5" w:themeShade="BF"/>
        </w:rPr>
        <w:t>of</w:t>
      </w:r>
      <w:r>
        <w:rPr>
          <w:rFonts w:ascii="Book Antiqua" w:hAnsi="Book Antiqua"/>
          <w:color w:val="2F5496" w:themeColor="accent5" w:themeShade="BF"/>
        </w:rPr>
        <w:t xml:space="preserve"> </w:t>
      </w:r>
      <w:r w:rsidRPr="00F62FCA">
        <w:rPr>
          <w:rFonts w:ascii="Book Antiqua" w:hAnsi="Book Antiqua"/>
          <w:color w:val="2F5496" w:themeColor="accent5" w:themeShade="BF"/>
        </w:rPr>
        <w:t>gastroenterology</w:t>
      </w:r>
      <w:r>
        <w:rPr>
          <w:rFonts w:ascii="Book Antiqua" w:hAnsi="Book Antiqua"/>
          <w:color w:val="2F5496" w:themeColor="accent5" w:themeShade="BF"/>
        </w:rPr>
        <w:t xml:space="preserve"> </w:t>
      </w:r>
      <w:r w:rsidRPr="00F62FCA">
        <w:rPr>
          <w:rFonts w:ascii="Book Antiqua" w:hAnsi="Book Antiqua"/>
          <w:color w:val="2F5496" w:themeColor="accent5" w:themeShade="BF"/>
        </w:rPr>
        <w:t>and</w:t>
      </w:r>
      <w:r>
        <w:rPr>
          <w:rFonts w:ascii="Book Antiqua" w:hAnsi="Book Antiqua"/>
          <w:color w:val="2F5496" w:themeColor="accent5" w:themeShade="BF"/>
        </w:rPr>
        <w:t xml:space="preserve"> h</w:t>
      </w:r>
      <w:r w:rsidRPr="00F62FCA">
        <w:rPr>
          <w:rFonts w:ascii="Book Antiqua" w:hAnsi="Book Antiqua"/>
          <w:color w:val="2F5496" w:themeColor="accent5" w:themeShade="BF"/>
        </w:rPr>
        <w:t>epatology</w:t>
      </w:r>
      <w:r w:rsidRPr="003216E7">
        <w:rPr>
          <w:rFonts w:ascii="Book Antiqua" w:hAnsi="Book Antiqua"/>
          <w:color w:val="2F5496" w:themeColor="accent5" w:themeShade="BF"/>
        </w:rPr>
        <w:t>; Tabriz U</w:t>
      </w:r>
      <w:r>
        <w:rPr>
          <w:rFonts w:ascii="Book Antiqua" w:hAnsi="Book Antiqua"/>
          <w:color w:val="2F5496" w:themeColor="accent5" w:themeShade="BF"/>
        </w:rPr>
        <w:t>niversity of Medical Sciences, Tabriz</w:t>
      </w:r>
      <w:r w:rsidRPr="003216E7">
        <w:rPr>
          <w:rFonts w:ascii="Book Antiqua" w:hAnsi="Book Antiqua"/>
          <w:color w:val="2F5496" w:themeColor="accent5" w:themeShade="BF"/>
        </w:rPr>
        <w:t>, Iran (20</w:t>
      </w:r>
      <w:r>
        <w:rPr>
          <w:rFonts w:ascii="Book Antiqua" w:hAnsi="Book Antiqua"/>
          <w:color w:val="2F5496" w:themeColor="accent5" w:themeShade="BF"/>
        </w:rPr>
        <w:t>13</w:t>
      </w:r>
      <w:r w:rsidRPr="003216E7">
        <w:rPr>
          <w:rFonts w:ascii="Book Antiqua" w:hAnsi="Book Antiqua"/>
          <w:color w:val="2F5496" w:themeColor="accent5" w:themeShade="BF"/>
        </w:rPr>
        <w:t>).</w:t>
      </w:r>
    </w:p>
    <w:p w:rsidR="00B109E2" w:rsidRDefault="00CC366A" w:rsidP="00CC366A">
      <w:pPr>
        <w:pStyle w:val="ListParagraph"/>
        <w:numPr>
          <w:ilvl w:val="0"/>
          <w:numId w:val="2"/>
        </w:numPr>
        <w:spacing w:after="0" w:line="360" w:lineRule="auto"/>
        <w:rPr>
          <w:rFonts w:ascii="Book Antiqua" w:hAnsi="Book Antiqua"/>
          <w:color w:val="2F5496" w:themeColor="accent5" w:themeShade="BF"/>
        </w:rPr>
      </w:pPr>
      <w:r>
        <w:rPr>
          <w:rFonts w:ascii="Book Antiqua" w:hAnsi="Book Antiqua"/>
          <w:color w:val="2F5496" w:themeColor="accent5" w:themeShade="BF"/>
        </w:rPr>
        <w:t>Trainin course (hands-on diagnostic and therapeutic endoscopic ultrasonography (EUS)) (2021).</w:t>
      </w:r>
    </w:p>
    <w:p w:rsidR="00A75367" w:rsidRPr="00BD1588" w:rsidRDefault="00A75367" w:rsidP="00A75367">
      <w:pPr>
        <w:pStyle w:val="BodyText"/>
        <w:kinsoku w:val="0"/>
        <w:overflowPunct w:val="0"/>
        <w:spacing w:before="0" w:line="360" w:lineRule="auto"/>
        <w:ind w:left="564" w:right="104"/>
        <w:rPr>
          <w:rFonts w:ascii="Book Antiqua" w:hAnsi="Book Antiqua"/>
          <w:color w:val="2F5496" w:themeColor="accent5" w:themeShade="BF"/>
        </w:rPr>
      </w:pPr>
    </w:p>
    <w:p w:rsidR="00A75367" w:rsidRDefault="00A75367" w:rsidP="00A75367">
      <w:pPr>
        <w:pStyle w:val="ListParagraph"/>
        <w:numPr>
          <w:ilvl w:val="0"/>
          <w:numId w:val="2"/>
        </w:numPr>
      </w:pPr>
      <w:r>
        <w:rPr>
          <w:noProof/>
          <w:lang w:bidi="fa-IR"/>
        </w:rPr>
        <mc:AlternateContent>
          <mc:Choice Requires="wps">
            <w:drawing>
              <wp:anchor distT="0" distB="0" distL="114300" distR="114300" simplePos="0" relativeHeight="251734016" behindDoc="0" locked="0" layoutInCell="1" allowOverlap="1" wp14:anchorId="2C0A70F4" wp14:editId="279BF9BD">
                <wp:simplePos x="0" y="0"/>
                <wp:positionH relativeFrom="margin">
                  <wp:align>left</wp:align>
                </wp:positionH>
                <wp:positionV relativeFrom="paragraph">
                  <wp:posOffset>6350</wp:posOffset>
                </wp:positionV>
                <wp:extent cx="3127375" cy="343535"/>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4D406F" w:rsidRDefault="008C627D" w:rsidP="00A75367">
                            <w:pPr>
                              <w:pStyle w:val="ListParagraph"/>
                              <w:numPr>
                                <w:ilvl w:val="0"/>
                                <w:numId w:val="1"/>
                              </w:numPr>
                              <w:spacing w:after="0" w:line="240" w:lineRule="auto"/>
                              <w:ind w:left="270"/>
                              <w:rPr>
                                <w:color w:val="FFFFFF" w:themeColor="background1"/>
                                <w:sz w:val="24"/>
                                <w:szCs w:val="24"/>
                              </w:rPr>
                            </w:pPr>
                            <w:r w:rsidRPr="00F46280">
                              <w:rPr>
                                <w:spacing w:val="11"/>
                                <w:sz w:val="28"/>
                                <w:szCs w:val="28"/>
                                <w:u w:val="thick"/>
                              </w:rPr>
                              <w:t>Final thesis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70F4" id="Rectangle 211" o:spid="_x0000_s1031" style="position:absolute;left:0;text-align:left;margin-left:0;margin-top:.5pt;width:246.25pt;height:27.0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" fillcolor="#2e74b5 [2404]" stroked="f" strokeweight="1pt">
                <v:path arrowok="t"/>
                <v:textbox>
                  <w:txbxContent>
                    <w:p w:rsidR="008C627D" w:rsidRPr="004D406F" w:rsidRDefault="008C627D" w:rsidP="00A75367">
                      <w:pPr>
                        <w:pStyle w:val="ListParagraph"/>
                        <w:numPr>
                          <w:ilvl w:val="0"/>
                          <w:numId w:val="1"/>
                        </w:numPr>
                        <w:spacing w:after="0" w:line="240" w:lineRule="auto"/>
                        <w:ind w:left="270"/>
                        <w:rPr>
                          <w:color w:val="FFFFFF" w:themeColor="background1"/>
                          <w:sz w:val="24"/>
                          <w:szCs w:val="24"/>
                        </w:rPr>
                      </w:pPr>
                      <w:r w:rsidRPr="00F46280">
                        <w:rPr>
                          <w:spacing w:val="11"/>
                          <w:sz w:val="28"/>
                          <w:szCs w:val="28"/>
                          <w:u w:val="thick"/>
                        </w:rPr>
                        <w:t>Final thesis title</w:t>
                      </w:r>
                    </w:p>
                  </w:txbxContent>
                </v:textbox>
                <w10:wrap anchorx="margin"/>
              </v:rect>
            </w:pict>
          </mc:Fallback>
        </mc:AlternateContent>
      </w:r>
    </w:p>
    <w:p w:rsidR="00A75367" w:rsidRDefault="00A75367" w:rsidP="00A75367">
      <w:pPr>
        <w:spacing w:after="0"/>
      </w:pPr>
    </w:p>
    <w:p w:rsidR="00A75367" w:rsidRDefault="00A75367" w:rsidP="00A75367"/>
    <w:p w:rsidR="00A75367" w:rsidRPr="00090306" w:rsidRDefault="00A75367" w:rsidP="00A75367">
      <w:pPr>
        <w:pStyle w:val="BodyText"/>
        <w:kinsoku w:val="0"/>
        <w:overflowPunct w:val="0"/>
        <w:spacing w:before="0" w:line="360" w:lineRule="auto"/>
        <w:ind w:left="564" w:right="104"/>
        <w:rPr>
          <w:rFonts w:ascii="Book Antiqua" w:hAnsi="Book Antiqua"/>
          <w:color w:val="2F5496" w:themeColor="accent5" w:themeShade="BF"/>
        </w:rPr>
      </w:pPr>
      <w:r w:rsidRPr="00090306">
        <w:rPr>
          <w:rFonts w:ascii="Book Antiqua" w:hAnsi="Book Antiqua"/>
          <w:color w:val="2F5496" w:themeColor="accent5" w:themeShade="BF"/>
        </w:rPr>
        <w:t>The Effect of Periampullary Diverticulumon Technical Success Rate of Endoscopic Retrograde Cholangiopancreatography: A Systematic Review and Meta-Analysis (The first meta-analysis thesis in Tabriz University of Medical Sciences).</w:t>
      </w:r>
    </w:p>
    <w:p w:rsidR="00A75367" w:rsidRPr="00090306" w:rsidRDefault="00A75367" w:rsidP="00A75367">
      <w:pPr>
        <w:pStyle w:val="BodyText"/>
        <w:kinsoku w:val="0"/>
        <w:overflowPunct w:val="0"/>
        <w:spacing w:before="0" w:line="360" w:lineRule="auto"/>
        <w:ind w:left="564" w:right="104"/>
        <w:rPr>
          <w:rFonts w:ascii="Book Antiqua" w:hAnsi="Book Antiqua"/>
          <w:color w:val="2F5496" w:themeColor="accent5" w:themeShade="BF"/>
        </w:rPr>
      </w:pPr>
    </w:p>
    <w:p w:rsidR="00A75367" w:rsidRDefault="00A75367" w:rsidP="00A75367">
      <w:pPr>
        <w:pStyle w:val="ListParagraph"/>
        <w:numPr>
          <w:ilvl w:val="0"/>
          <w:numId w:val="2"/>
        </w:numPr>
      </w:pPr>
      <w:r>
        <w:rPr>
          <w:noProof/>
          <w:lang w:bidi="fa-IR"/>
        </w:rPr>
        <mc:AlternateContent>
          <mc:Choice Requires="wps">
            <w:drawing>
              <wp:anchor distT="0" distB="0" distL="114300" distR="114300" simplePos="0" relativeHeight="251732992" behindDoc="0" locked="0" layoutInCell="1" allowOverlap="1" wp14:anchorId="25C88ADF" wp14:editId="1984643B">
                <wp:simplePos x="0" y="0"/>
                <wp:positionH relativeFrom="margin">
                  <wp:align>left</wp:align>
                </wp:positionH>
                <wp:positionV relativeFrom="paragraph">
                  <wp:posOffset>6350</wp:posOffset>
                </wp:positionV>
                <wp:extent cx="3127375" cy="343535"/>
                <wp:effectExtent l="0" t="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9B38CF" w:rsidRDefault="008C627D" w:rsidP="00A75367">
                            <w:pPr>
                              <w:pStyle w:val="ListParagraph"/>
                              <w:numPr>
                                <w:ilvl w:val="0"/>
                                <w:numId w:val="1"/>
                              </w:numPr>
                              <w:spacing w:after="0" w:line="240" w:lineRule="auto"/>
                              <w:ind w:left="270"/>
                              <w:rPr>
                                <w:color w:val="FFFFFF" w:themeColor="background1"/>
                                <w:sz w:val="24"/>
                                <w:szCs w:val="24"/>
                              </w:rPr>
                            </w:pPr>
                            <w:r w:rsidRPr="002B25A9">
                              <w:rPr>
                                <w:spacing w:val="11"/>
                                <w:sz w:val="28"/>
                                <w:szCs w:val="28"/>
                                <w:u w:val="thick"/>
                              </w:rPr>
                              <w:t>Board Certification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8ADF" id="Rectangle 210" o:spid="_x0000_s1032" style="position:absolute;left:0;text-align:left;margin-left:0;margin-top:.5pt;width:246.25pt;height:27.0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" fillcolor="#2e74b5 [2404]" stroked="f" strokeweight="1pt">
                <v:path arrowok="t"/>
                <v:textbox>
                  <w:txbxContent>
                    <w:p w:rsidR="008C627D" w:rsidRPr="009B38CF" w:rsidRDefault="008C627D" w:rsidP="00A75367">
                      <w:pPr>
                        <w:pStyle w:val="ListParagraph"/>
                        <w:numPr>
                          <w:ilvl w:val="0"/>
                          <w:numId w:val="1"/>
                        </w:numPr>
                        <w:spacing w:after="0" w:line="240" w:lineRule="auto"/>
                        <w:ind w:left="270"/>
                        <w:rPr>
                          <w:color w:val="FFFFFF" w:themeColor="background1"/>
                          <w:sz w:val="24"/>
                          <w:szCs w:val="24"/>
                        </w:rPr>
                      </w:pPr>
                      <w:r w:rsidRPr="002B25A9">
                        <w:rPr>
                          <w:spacing w:val="11"/>
                          <w:sz w:val="28"/>
                          <w:szCs w:val="28"/>
                          <w:u w:val="thick"/>
                        </w:rPr>
                        <w:t>Board Certification</w:t>
                      </w:r>
                    </w:p>
                  </w:txbxContent>
                </v:textbox>
                <w10:wrap anchorx="margin"/>
              </v:rect>
            </w:pict>
          </mc:Fallback>
        </mc:AlternateContent>
      </w:r>
    </w:p>
    <w:p w:rsidR="00A75367" w:rsidRDefault="00A75367" w:rsidP="00A75367"/>
    <w:p w:rsidR="00A75367" w:rsidRPr="00844D48" w:rsidRDefault="00A75367" w:rsidP="00A75367">
      <w:pPr>
        <w:pStyle w:val="BodyText"/>
        <w:tabs>
          <w:tab w:val="left" w:pos="1121"/>
        </w:tabs>
        <w:kinsoku w:val="0"/>
        <w:overflowPunct w:val="0"/>
        <w:spacing w:before="6"/>
        <w:ind w:left="444"/>
        <w:rPr>
          <w:rFonts w:ascii="Book Antiqua" w:hAnsi="Book Antiqua"/>
          <w:color w:val="2F5496" w:themeColor="accent5" w:themeShade="BF"/>
        </w:rPr>
      </w:pPr>
      <w:r w:rsidRPr="00844D48">
        <w:rPr>
          <w:rFonts w:ascii="Book Antiqua" w:hAnsi="Book Antiqua"/>
          <w:color w:val="2F5496" w:themeColor="accent5" w:themeShade="BF"/>
        </w:rPr>
        <w:t>Ranked</w:t>
      </w:r>
      <w:r>
        <w:rPr>
          <w:rFonts w:ascii="Book Antiqua" w:hAnsi="Book Antiqua"/>
          <w:color w:val="2F5496" w:themeColor="accent5" w:themeShade="BF"/>
        </w:rPr>
        <w:t xml:space="preserve"> </w:t>
      </w:r>
      <w:r w:rsidRPr="00844D48">
        <w:rPr>
          <w:rFonts w:ascii="Book Antiqua" w:hAnsi="Book Antiqua"/>
          <w:color w:val="2F5496" w:themeColor="accent5" w:themeShade="BF"/>
        </w:rPr>
        <w:t>Eighth</w:t>
      </w:r>
      <w:r>
        <w:rPr>
          <w:rFonts w:ascii="Book Antiqua" w:hAnsi="Book Antiqua"/>
          <w:color w:val="2F5496" w:themeColor="accent5" w:themeShade="BF"/>
        </w:rPr>
        <w:t xml:space="preserve"> </w:t>
      </w:r>
      <w:r w:rsidRPr="00844D48">
        <w:rPr>
          <w:rFonts w:ascii="Book Antiqua" w:hAnsi="Book Antiqua"/>
          <w:color w:val="2F5496" w:themeColor="accent5" w:themeShade="BF"/>
        </w:rPr>
        <w:t>overall</w:t>
      </w:r>
      <w:r>
        <w:rPr>
          <w:rFonts w:ascii="Book Antiqua" w:hAnsi="Book Antiqua"/>
          <w:color w:val="2F5496" w:themeColor="accent5" w:themeShade="BF"/>
        </w:rPr>
        <w:t xml:space="preserve"> </w:t>
      </w:r>
      <w:r w:rsidRPr="00844D48">
        <w:rPr>
          <w:rFonts w:ascii="Book Antiqua" w:hAnsi="Book Antiqua"/>
          <w:color w:val="2F5496" w:themeColor="accent5" w:themeShade="BF"/>
        </w:rPr>
        <w:t>and</w:t>
      </w:r>
      <w:r>
        <w:rPr>
          <w:rFonts w:ascii="Book Antiqua" w:hAnsi="Book Antiqua"/>
          <w:color w:val="2F5496" w:themeColor="accent5" w:themeShade="BF"/>
        </w:rPr>
        <w:t xml:space="preserve"> </w:t>
      </w:r>
      <w:r w:rsidRPr="00844D48">
        <w:rPr>
          <w:rFonts w:ascii="Book Antiqua" w:hAnsi="Book Antiqua"/>
          <w:color w:val="2F5496" w:themeColor="accent5" w:themeShade="BF"/>
        </w:rPr>
        <w:t>ranked</w:t>
      </w:r>
      <w:r>
        <w:rPr>
          <w:rFonts w:ascii="Book Antiqua" w:hAnsi="Book Antiqua"/>
          <w:color w:val="2F5496" w:themeColor="accent5" w:themeShade="BF"/>
        </w:rPr>
        <w:t xml:space="preserve"> </w:t>
      </w:r>
      <w:r w:rsidRPr="00844D48">
        <w:rPr>
          <w:rFonts w:ascii="Book Antiqua" w:hAnsi="Book Antiqua"/>
          <w:color w:val="2F5496" w:themeColor="accent5" w:themeShade="BF"/>
        </w:rPr>
        <w:t>Third</w:t>
      </w:r>
      <w:r>
        <w:rPr>
          <w:rFonts w:ascii="Book Antiqua" w:hAnsi="Book Antiqua"/>
          <w:color w:val="2F5496" w:themeColor="accent5" w:themeShade="BF"/>
        </w:rPr>
        <w:t xml:space="preserve"> </w:t>
      </w:r>
      <w:r w:rsidRPr="00844D48">
        <w:rPr>
          <w:rFonts w:ascii="Book Antiqua" w:hAnsi="Book Antiqua"/>
          <w:color w:val="2F5496" w:themeColor="accent5" w:themeShade="BF"/>
        </w:rPr>
        <w:t>in</w:t>
      </w:r>
      <w:r>
        <w:rPr>
          <w:rFonts w:ascii="Book Antiqua" w:hAnsi="Book Antiqua"/>
          <w:color w:val="2F5496" w:themeColor="accent5" w:themeShade="BF"/>
        </w:rPr>
        <w:t xml:space="preserve"> </w:t>
      </w:r>
      <w:r w:rsidRPr="00844D48">
        <w:rPr>
          <w:rFonts w:ascii="Book Antiqua" w:hAnsi="Book Antiqua"/>
          <w:color w:val="2F5496" w:themeColor="accent5" w:themeShade="BF"/>
        </w:rPr>
        <w:t>OSCE</w:t>
      </w:r>
      <w:r>
        <w:rPr>
          <w:rFonts w:ascii="Book Antiqua" w:hAnsi="Book Antiqua"/>
          <w:color w:val="2F5496" w:themeColor="accent5" w:themeShade="BF"/>
        </w:rPr>
        <w:t xml:space="preserve"> </w:t>
      </w:r>
      <w:r w:rsidRPr="00844D48">
        <w:rPr>
          <w:rFonts w:ascii="Book Antiqua" w:hAnsi="Book Antiqua"/>
          <w:color w:val="2F5496" w:themeColor="accent5" w:themeShade="BF"/>
        </w:rPr>
        <w:t>exam</w:t>
      </w:r>
      <w:r>
        <w:rPr>
          <w:rFonts w:ascii="Book Antiqua" w:hAnsi="Book Antiqua"/>
          <w:color w:val="2F5496" w:themeColor="accent5" w:themeShade="BF"/>
        </w:rPr>
        <w:t xml:space="preserve"> </w:t>
      </w:r>
      <w:r w:rsidRPr="00844D48">
        <w:rPr>
          <w:rFonts w:ascii="Book Antiqua" w:hAnsi="Book Antiqua"/>
          <w:color w:val="2F5496" w:themeColor="accent5" w:themeShade="BF"/>
        </w:rPr>
        <w:t>of</w:t>
      </w:r>
      <w:r>
        <w:rPr>
          <w:rFonts w:ascii="Book Antiqua" w:hAnsi="Book Antiqua"/>
          <w:color w:val="2F5496" w:themeColor="accent5" w:themeShade="BF"/>
        </w:rPr>
        <w:t xml:space="preserve"> </w:t>
      </w:r>
      <w:r w:rsidRPr="00844D48">
        <w:rPr>
          <w:rFonts w:ascii="Book Antiqua" w:hAnsi="Book Antiqua"/>
          <w:color w:val="2F5496" w:themeColor="accent5" w:themeShade="BF"/>
        </w:rPr>
        <w:t>the</w:t>
      </w:r>
      <w:r>
        <w:rPr>
          <w:rFonts w:ascii="Book Antiqua" w:hAnsi="Book Antiqua"/>
          <w:color w:val="2F5496" w:themeColor="accent5" w:themeShade="BF"/>
        </w:rPr>
        <w:t xml:space="preserve"> </w:t>
      </w:r>
      <w:r w:rsidRPr="00844D48">
        <w:rPr>
          <w:rFonts w:ascii="Book Antiqua" w:hAnsi="Book Antiqua"/>
          <w:color w:val="2F5496" w:themeColor="accent5" w:themeShade="BF"/>
        </w:rPr>
        <w:t>Iranian</w:t>
      </w:r>
      <w:r>
        <w:rPr>
          <w:rFonts w:ascii="Book Antiqua" w:hAnsi="Book Antiqua"/>
          <w:color w:val="2F5496" w:themeColor="accent5" w:themeShade="BF"/>
        </w:rPr>
        <w:t xml:space="preserve"> </w:t>
      </w:r>
      <w:r w:rsidRPr="00844D48">
        <w:rPr>
          <w:rFonts w:ascii="Book Antiqua" w:hAnsi="Book Antiqua"/>
          <w:color w:val="2F5496" w:themeColor="accent5" w:themeShade="BF"/>
        </w:rPr>
        <w:t>National</w:t>
      </w:r>
    </w:p>
    <w:p w:rsidR="00A75367" w:rsidRPr="00844D48" w:rsidRDefault="00A75367" w:rsidP="00A75367">
      <w:pPr>
        <w:kinsoku w:val="0"/>
        <w:overflowPunct w:val="0"/>
        <w:spacing w:before="7" w:after="0" w:line="240" w:lineRule="auto"/>
        <w:ind w:left="444"/>
        <w:rPr>
          <w:rFonts w:ascii="Book Antiqua" w:eastAsiaTheme="minorEastAsia" w:hAnsi="Book Antiqua" w:cs="Times New Roman"/>
          <w:b/>
          <w:bCs/>
          <w:color w:val="2F5496" w:themeColor="accent5" w:themeShade="BF"/>
        </w:rPr>
      </w:pPr>
    </w:p>
    <w:p w:rsidR="00A75367" w:rsidRDefault="00A75367" w:rsidP="00A75367">
      <w:pPr>
        <w:spacing w:after="0" w:line="240" w:lineRule="auto"/>
        <w:rPr>
          <w:rFonts w:ascii="Book Antiqua" w:eastAsiaTheme="minorEastAsia" w:hAnsi="Book Antiqua" w:cs="Times New Roman"/>
          <w:b/>
          <w:bCs/>
          <w:color w:val="2F5496" w:themeColor="accent5" w:themeShade="BF"/>
        </w:rPr>
      </w:pPr>
      <w:r>
        <w:rPr>
          <w:rFonts w:ascii="Book Antiqua" w:eastAsiaTheme="minorEastAsia" w:hAnsi="Book Antiqua" w:cs="Times New Roman"/>
          <w:b/>
          <w:bCs/>
          <w:color w:val="2F5496" w:themeColor="accent5" w:themeShade="BF"/>
        </w:rPr>
        <w:t xml:space="preserve">        </w:t>
      </w:r>
      <w:r w:rsidRPr="00844D48">
        <w:rPr>
          <w:rFonts w:ascii="Book Antiqua" w:eastAsiaTheme="minorEastAsia" w:hAnsi="Book Antiqua" w:cs="Times New Roman"/>
          <w:b/>
          <w:bCs/>
          <w:color w:val="2F5496" w:themeColor="accent5" w:themeShade="BF"/>
        </w:rPr>
        <w:t>Board Exam</w:t>
      </w:r>
      <w:r>
        <w:rPr>
          <w:rFonts w:ascii="Book Antiqua" w:eastAsiaTheme="minorEastAsia" w:hAnsi="Book Antiqua" w:cs="Times New Roman"/>
          <w:b/>
          <w:bCs/>
          <w:color w:val="2F5496" w:themeColor="accent5" w:themeShade="BF"/>
        </w:rPr>
        <w:t xml:space="preserve"> </w:t>
      </w:r>
      <w:r w:rsidRPr="00844D48">
        <w:rPr>
          <w:rFonts w:ascii="Book Antiqua" w:eastAsiaTheme="minorEastAsia" w:hAnsi="Book Antiqua" w:cs="Times New Roman"/>
          <w:b/>
          <w:bCs/>
          <w:color w:val="2F5496" w:themeColor="accent5" w:themeShade="BF"/>
        </w:rPr>
        <w:t>Of Gastroenterology</w:t>
      </w:r>
      <w:r>
        <w:rPr>
          <w:rFonts w:ascii="Book Antiqua" w:eastAsiaTheme="minorEastAsia" w:hAnsi="Book Antiqua" w:cs="Times New Roman"/>
          <w:b/>
          <w:bCs/>
          <w:color w:val="2F5496" w:themeColor="accent5" w:themeShade="BF"/>
        </w:rPr>
        <w:t xml:space="preserve"> </w:t>
      </w:r>
      <w:r w:rsidRPr="00844D48">
        <w:rPr>
          <w:rFonts w:ascii="Book Antiqua" w:eastAsiaTheme="minorEastAsia" w:hAnsi="Book Antiqua" w:cs="Times New Roman"/>
          <w:b/>
          <w:bCs/>
          <w:color w:val="2F5496" w:themeColor="accent5" w:themeShade="BF"/>
        </w:rPr>
        <w:t>&amp;</w:t>
      </w:r>
      <w:r>
        <w:rPr>
          <w:rFonts w:ascii="Book Antiqua" w:eastAsiaTheme="minorEastAsia" w:hAnsi="Book Antiqua" w:cs="Times New Roman"/>
          <w:b/>
          <w:bCs/>
          <w:color w:val="2F5496" w:themeColor="accent5" w:themeShade="BF"/>
        </w:rPr>
        <w:t xml:space="preserve"> </w:t>
      </w:r>
      <w:r w:rsidRPr="00844D48">
        <w:rPr>
          <w:rFonts w:ascii="Book Antiqua" w:eastAsiaTheme="minorEastAsia" w:hAnsi="Book Antiqua" w:cs="Times New Roman"/>
          <w:b/>
          <w:bCs/>
          <w:color w:val="2F5496" w:themeColor="accent5" w:themeShade="BF"/>
        </w:rPr>
        <w:t>Hepatology,</w:t>
      </w:r>
      <w:r>
        <w:rPr>
          <w:rFonts w:ascii="Book Antiqua" w:eastAsiaTheme="minorEastAsia" w:hAnsi="Book Antiqua" w:cs="Times New Roman"/>
          <w:b/>
          <w:bCs/>
          <w:color w:val="2F5496" w:themeColor="accent5" w:themeShade="BF"/>
        </w:rPr>
        <w:t xml:space="preserve"> </w:t>
      </w:r>
      <w:r w:rsidRPr="00844D48">
        <w:rPr>
          <w:rFonts w:ascii="Book Antiqua" w:eastAsiaTheme="minorEastAsia" w:hAnsi="Book Antiqua" w:cs="Times New Roman"/>
          <w:b/>
          <w:bCs/>
          <w:color w:val="2F5496" w:themeColor="accent5" w:themeShade="BF"/>
        </w:rPr>
        <w:t>2013</w:t>
      </w:r>
    </w:p>
    <w:p w:rsidR="00A75367" w:rsidRPr="00CC366A" w:rsidRDefault="00A75367" w:rsidP="00A75367">
      <w:pPr>
        <w:pStyle w:val="ListParagraph"/>
        <w:spacing w:after="0" w:line="360" w:lineRule="auto"/>
        <w:ind w:left="630"/>
        <w:rPr>
          <w:rFonts w:ascii="Book Antiqua" w:hAnsi="Book Antiqua"/>
          <w:color w:val="2F5496" w:themeColor="accent5" w:themeShade="BF"/>
        </w:rPr>
      </w:pPr>
    </w:p>
    <w:p w:rsidR="009B38CF" w:rsidRPr="009B38CF" w:rsidRDefault="009B38CF" w:rsidP="009B38CF">
      <w:pPr>
        <w:spacing w:after="0" w:line="276" w:lineRule="auto"/>
        <w:ind w:left="270"/>
        <w:rPr>
          <w:rFonts w:ascii="Book Antiqua" w:hAnsi="Book Antiqua"/>
          <w:color w:val="2F5496" w:themeColor="accent5" w:themeShade="BF"/>
          <w:rtl/>
          <w:lang w:bidi="fa-IR"/>
        </w:rPr>
      </w:pPr>
    </w:p>
    <w:p w:rsidR="00860D71" w:rsidRDefault="00D576E5" w:rsidP="00860D71">
      <w:pPr>
        <w:pStyle w:val="ListParagraph"/>
        <w:numPr>
          <w:ilvl w:val="0"/>
          <w:numId w:val="2"/>
        </w:numPr>
      </w:pPr>
      <w:r>
        <w:rPr>
          <w:noProof/>
          <w:lang w:bidi="fa-IR"/>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6350</wp:posOffset>
                </wp:positionV>
                <wp:extent cx="3127375" cy="34353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Academic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left:0;text-align:left;margin-left:0;margin-top:.5pt;width:246.25pt;height:27.0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" fillcolor="#2e74b5 [2404]" stroked="f" strokeweight="1pt">
                <v:path arrowok="t"/>
                <v:textbo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Academic Position</w:t>
                      </w:r>
                    </w:p>
                  </w:txbxContent>
                </v:textbox>
                <w10:wrap anchorx="margin"/>
              </v:rect>
            </w:pict>
          </mc:Fallback>
        </mc:AlternateContent>
      </w:r>
    </w:p>
    <w:p w:rsidR="00860D71" w:rsidRDefault="00860D71" w:rsidP="00860D71"/>
    <w:p w:rsidR="00860D71" w:rsidRPr="003216E7" w:rsidRDefault="00860D71" w:rsidP="007E0AA0">
      <w:pPr>
        <w:pStyle w:val="ListParagraph"/>
        <w:spacing w:after="0" w:line="276" w:lineRule="auto"/>
        <w:ind w:left="270"/>
        <w:rPr>
          <w:rFonts w:ascii="Book Antiqua" w:hAnsi="Book Antiqua"/>
          <w:color w:val="2F5496" w:themeColor="accent5" w:themeShade="BF"/>
        </w:rPr>
      </w:pPr>
      <w:r w:rsidRPr="003216E7">
        <w:rPr>
          <w:rFonts w:ascii="Book Antiqua" w:hAnsi="Book Antiqua"/>
          <w:color w:val="2F5496" w:themeColor="accent5" w:themeShade="BF"/>
        </w:rPr>
        <w:t xml:space="preserve">Professor </w:t>
      </w:r>
      <w:r w:rsidR="007E0AA0" w:rsidRPr="00F62FCA">
        <w:rPr>
          <w:rFonts w:ascii="Book Antiqua" w:hAnsi="Book Antiqua"/>
          <w:color w:val="2F5496" w:themeColor="accent5" w:themeShade="BF"/>
        </w:rPr>
        <w:t>of</w:t>
      </w:r>
      <w:r w:rsidR="007E0AA0">
        <w:rPr>
          <w:rFonts w:ascii="Book Antiqua" w:hAnsi="Book Antiqua"/>
          <w:color w:val="2F5496" w:themeColor="accent5" w:themeShade="BF"/>
        </w:rPr>
        <w:t xml:space="preserve"> Internal Medicine</w:t>
      </w:r>
      <w:r w:rsidR="007E0AA0" w:rsidRPr="003216E7">
        <w:rPr>
          <w:rFonts w:ascii="Book Antiqua" w:hAnsi="Book Antiqua"/>
          <w:color w:val="2F5496" w:themeColor="accent5" w:themeShade="BF"/>
        </w:rPr>
        <w:t>; Tabriz U</w:t>
      </w:r>
      <w:r w:rsidR="007E0AA0">
        <w:rPr>
          <w:rFonts w:ascii="Book Antiqua" w:hAnsi="Book Antiqua"/>
          <w:color w:val="2F5496" w:themeColor="accent5" w:themeShade="BF"/>
        </w:rPr>
        <w:t>niversity of Medical Sciences, Tabriz</w:t>
      </w:r>
      <w:r w:rsidR="007E0AA0" w:rsidRPr="003216E7">
        <w:rPr>
          <w:rFonts w:ascii="Book Antiqua" w:hAnsi="Book Antiqua"/>
          <w:color w:val="2F5496" w:themeColor="accent5" w:themeShade="BF"/>
        </w:rPr>
        <w:t>, Iran</w:t>
      </w:r>
      <w:r w:rsidRPr="003216E7">
        <w:rPr>
          <w:rFonts w:ascii="Book Antiqua" w:hAnsi="Book Antiqua"/>
          <w:color w:val="2F5496" w:themeColor="accent5" w:themeShade="BF"/>
        </w:rPr>
        <w:t xml:space="preserve"> (Since 2005).</w:t>
      </w:r>
    </w:p>
    <w:p w:rsidR="00860D71" w:rsidRDefault="00D576E5" w:rsidP="00860D71">
      <w:r>
        <w:rPr>
          <w:noProof/>
          <w:lang w:bidi="fa-IR"/>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286385</wp:posOffset>
                </wp:positionV>
                <wp:extent cx="3124200" cy="34353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Administrative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4" style="position:absolute;margin-left:0;margin-top:22.55pt;width:246pt;height:27.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" fillcolor="#2e74b5 [2404]" stroked="f" strokeweight="1pt">
                <v:path arrowok="t"/>
                <v:textbox>
                  <w:txbxContent>
                    <w:p w:rsidR="008C627D" w:rsidRPr="009B38CF" w:rsidRDefault="008C627D" w:rsidP="00860D71">
                      <w:pPr>
                        <w:pStyle w:val="ListParagraph"/>
                        <w:numPr>
                          <w:ilvl w:val="0"/>
                          <w:numId w:val="1"/>
                        </w:numPr>
                        <w:spacing w:after="0" w:line="240" w:lineRule="auto"/>
                        <w:ind w:left="270"/>
                        <w:rPr>
                          <w:color w:val="FFFFFF" w:themeColor="background1"/>
                          <w:sz w:val="24"/>
                          <w:szCs w:val="24"/>
                        </w:rPr>
                      </w:pPr>
                      <w:r w:rsidRPr="009B38CF">
                        <w:rPr>
                          <w:rFonts w:ascii="Franklin Gothic Demi Cond" w:hAnsi="Franklin Gothic Demi Cond"/>
                          <w:color w:val="FFFFFF" w:themeColor="background1"/>
                          <w:sz w:val="36"/>
                          <w:szCs w:val="36"/>
                        </w:rPr>
                        <w:t>Administrative Responsibilities</w:t>
                      </w:r>
                    </w:p>
                  </w:txbxContent>
                </v:textbox>
                <w10:wrap anchorx="margin"/>
              </v:rect>
            </w:pict>
          </mc:Fallback>
        </mc:AlternateContent>
      </w:r>
    </w:p>
    <w:p w:rsidR="00860D71" w:rsidRDefault="00860D71" w:rsidP="00860D71">
      <w:pPr>
        <w:pStyle w:val="ListParagraph"/>
        <w:numPr>
          <w:ilvl w:val="0"/>
          <w:numId w:val="2"/>
        </w:numPr>
      </w:pPr>
    </w:p>
    <w:p w:rsidR="00860D71" w:rsidRDefault="00860D71" w:rsidP="00AC5E14">
      <w:pPr>
        <w:spacing w:line="360" w:lineRule="auto"/>
      </w:pPr>
    </w:p>
    <w:p w:rsidR="007E0AA0" w:rsidRPr="00FE12FD" w:rsidRDefault="007E0AA0" w:rsidP="00AC5E14">
      <w:pPr>
        <w:pStyle w:val="BodyText"/>
        <w:kinsoku w:val="0"/>
        <w:overflowPunct w:val="0"/>
        <w:spacing w:before="0" w:line="360" w:lineRule="auto"/>
        <w:ind w:left="564" w:right="104"/>
        <w:rPr>
          <w:rFonts w:ascii="Book Antiqua" w:hAnsi="Book Antiqua"/>
          <w:color w:val="2F5496" w:themeColor="accent5" w:themeShade="BF"/>
        </w:rPr>
      </w:pPr>
      <w:r w:rsidRPr="00FE12FD">
        <w:rPr>
          <w:rFonts w:ascii="Book Antiqua" w:hAnsi="Book Antiqua"/>
          <w:color w:val="2F5496" w:themeColor="accent5" w:themeShade="BF"/>
        </w:rPr>
        <w:t>Deputy of Academic Staff Affairs, Faculty of Medicine</w:t>
      </w:r>
      <w:r w:rsidR="00FE12FD" w:rsidRPr="00FE12FD">
        <w:rPr>
          <w:rFonts w:ascii="Book Antiqua" w:hAnsi="Book Antiqua"/>
          <w:color w:val="2F5496" w:themeColor="accent5" w:themeShade="BF"/>
        </w:rPr>
        <w:t xml:space="preserve">, </w:t>
      </w:r>
      <w:r w:rsidR="00FE12FD" w:rsidRPr="003216E7">
        <w:rPr>
          <w:rFonts w:ascii="Book Antiqua" w:hAnsi="Book Antiqua"/>
          <w:color w:val="2F5496" w:themeColor="accent5" w:themeShade="BF"/>
        </w:rPr>
        <w:t>Tabriz</w:t>
      </w:r>
      <w:r w:rsidR="00FE12FD">
        <w:rPr>
          <w:rFonts w:ascii="Book Antiqua" w:hAnsi="Book Antiqua"/>
          <w:color w:val="2F5496" w:themeColor="accent5" w:themeShade="BF"/>
        </w:rPr>
        <w:t xml:space="preserve"> University of Medical Sciences, Tabriz</w:t>
      </w:r>
      <w:r w:rsidR="00FE12FD" w:rsidRPr="003216E7">
        <w:rPr>
          <w:rFonts w:ascii="Book Antiqua" w:hAnsi="Book Antiqua"/>
          <w:color w:val="2F5496" w:themeColor="accent5" w:themeShade="BF"/>
        </w:rPr>
        <w:t>, Iran</w:t>
      </w:r>
      <w:r w:rsidRPr="00FE12FD">
        <w:rPr>
          <w:rFonts w:ascii="Book Antiqua" w:hAnsi="Book Antiqua"/>
          <w:color w:val="2F5496" w:themeColor="accent5" w:themeShade="BF"/>
        </w:rPr>
        <w:t xml:space="preserve"> (since September 2019)</w:t>
      </w:r>
    </w:p>
    <w:p w:rsidR="007E0AA0" w:rsidRPr="00626665" w:rsidRDefault="007E0AA0" w:rsidP="00AC5E14">
      <w:pPr>
        <w:pStyle w:val="BodyText"/>
        <w:kinsoku w:val="0"/>
        <w:overflowPunct w:val="0"/>
        <w:spacing w:before="0" w:line="360" w:lineRule="auto"/>
        <w:ind w:left="564" w:right="104"/>
        <w:rPr>
          <w:rFonts w:ascii="Book Antiqua" w:hAnsi="Book Antiqua"/>
          <w:color w:val="2F5496" w:themeColor="accent5" w:themeShade="BF"/>
        </w:rPr>
      </w:pPr>
      <w:r w:rsidRPr="00626665">
        <w:rPr>
          <w:rFonts w:ascii="Book Antiqua" w:hAnsi="Book Antiqua"/>
          <w:color w:val="2F5496" w:themeColor="accent5" w:themeShade="BF"/>
        </w:rPr>
        <w:lastRenderedPageBreak/>
        <w:t>Founder of Celiac Clinic of Tabriz</w:t>
      </w:r>
      <w:r w:rsidR="00FE12FD" w:rsidRPr="00626665">
        <w:rPr>
          <w:rFonts w:ascii="Book Antiqua" w:hAnsi="Book Antiqua"/>
          <w:color w:val="2F5496" w:themeColor="accent5" w:themeShade="BF"/>
        </w:rPr>
        <w:t>, Tabriz University of Medical Sciences, Tabriz, Iran</w:t>
      </w:r>
      <w:r w:rsidR="00AC5E14" w:rsidRPr="00626665">
        <w:rPr>
          <w:rFonts w:ascii="Book Antiqua" w:hAnsi="Book Antiqua"/>
          <w:color w:val="2F5496" w:themeColor="accent5" w:themeShade="BF"/>
        </w:rPr>
        <w:t xml:space="preserve"> </w:t>
      </w:r>
      <w:r w:rsidR="00FE12FD" w:rsidRPr="00626665">
        <w:rPr>
          <w:rFonts w:ascii="Book Antiqua" w:hAnsi="Book Antiqua"/>
          <w:color w:val="2F5496" w:themeColor="accent5" w:themeShade="BF"/>
        </w:rPr>
        <w:t>(</w:t>
      </w:r>
      <w:r w:rsidR="00063A42" w:rsidRPr="00626665">
        <w:rPr>
          <w:rFonts w:ascii="Book Antiqua" w:hAnsi="Book Antiqua"/>
          <w:color w:val="2F5496" w:themeColor="accent5" w:themeShade="BF"/>
        </w:rPr>
        <w:t>Since  2019</w:t>
      </w:r>
      <w:r w:rsidR="00FE12FD" w:rsidRPr="00626665">
        <w:rPr>
          <w:rFonts w:ascii="Book Antiqua" w:hAnsi="Book Antiqua"/>
          <w:color w:val="2F5496" w:themeColor="accent5" w:themeShade="BF"/>
        </w:rPr>
        <w:t>)</w:t>
      </w:r>
    </w:p>
    <w:p w:rsidR="007E0AA0" w:rsidRPr="00626665" w:rsidRDefault="007E0AA0" w:rsidP="00AC5E14">
      <w:pPr>
        <w:pStyle w:val="BodyText"/>
        <w:kinsoku w:val="0"/>
        <w:overflowPunct w:val="0"/>
        <w:spacing w:before="0" w:line="360" w:lineRule="auto"/>
        <w:ind w:left="564" w:right="104"/>
        <w:rPr>
          <w:rFonts w:ascii="Book Antiqua" w:hAnsi="Book Antiqua"/>
          <w:color w:val="2F5496" w:themeColor="accent5" w:themeShade="BF"/>
        </w:rPr>
      </w:pPr>
      <w:r w:rsidRPr="00626665">
        <w:rPr>
          <w:rFonts w:ascii="Book Antiqua" w:hAnsi="Book Antiqua"/>
          <w:color w:val="2F5496" w:themeColor="accent5" w:themeShade="BF"/>
        </w:rPr>
        <w:t xml:space="preserve">Director of Educational Deputy of Imam Reza Hospital, </w:t>
      </w:r>
      <w:r w:rsidR="00FE12FD" w:rsidRPr="00626665">
        <w:rPr>
          <w:rFonts w:ascii="Book Antiqua" w:hAnsi="Book Antiqua"/>
          <w:color w:val="2F5496" w:themeColor="accent5" w:themeShade="BF"/>
        </w:rPr>
        <w:t>Tabriz University of Medical Sciences, Tabriz, Iran (</w:t>
      </w:r>
      <w:r w:rsidRPr="00626665">
        <w:rPr>
          <w:rFonts w:ascii="Book Antiqua" w:hAnsi="Book Antiqua"/>
          <w:color w:val="2F5496" w:themeColor="accent5" w:themeShade="BF"/>
        </w:rPr>
        <w:t>since 2016</w:t>
      </w:r>
      <w:r w:rsidR="00FE12FD" w:rsidRPr="00626665">
        <w:rPr>
          <w:rFonts w:ascii="Book Antiqua" w:hAnsi="Book Antiqua"/>
          <w:color w:val="2F5496" w:themeColor="accent5" w:themeShade="BF"/>
        </w:rPr>
        <w:t>)</w:t>
      </w:r>
    </w:p>
    <w:p w:rsidR="007E0AA0" w:rsidRDefault="007E0AA0" w:rsidP="00063A42">
      <w:pPr>
        <w:pStyle w:val="BodyText"/>
        <w:kinsoku w:val="0"/>
        <w:overflowPunct w:val="0"/>
        <w:spacing w:before="0" w:line="360" w:lineRule="auto"/>
        <w:ind w:left="564" w:right="104"/>
        <w:rPr>
          <w:rFonts w:ascii="Book Antiqua" w:hAnsi="Book Antiqua"/>
          <w:color w:val="2F5496" w:themeColor="accent5" w:themeShade="BF"/>
        </w:rPr>
      </w:pPr>
      <w:r w:rsidRPr="00626665">
        <w:rPr>
          <w:rFonts w:ascii="Book Antiqua" w:hAnsi="Book Antiqua"/>
          <w:color w:val="2F5496" w:themeColor="accent5" w:themeShade="BF"/>
        </w:rPr>
        <w:t>Board member of Internal Medicine</w:t>
      </w:r>
      <w:r w:rsidR="00FE12FD" w:rsidRPr="00626665">
        <w:rPr>
          <w:rFonts w:ascii="Book Antiqua" w:hAnsi="Book Antiqua"/>
          <w:color w:val="2F5496" w:themeColor="accent5" w:themeShade="BF"/>
        </w:rPr>
        <w:t>, Tabriz University of Medical Sciences (Since</w:t>
      </w:r>
      <w:r w:rsidR="00063A42" w:rsidRPr="00626665">
        <w:rPr>
          <w:rFonts w:ascii="Book Antiqua" w:hAnsi="Book Antiqua"/>
          <w:color w:val="2F5496" w:themeColor="accent5" w:themeShade="BF"/>
        </w:rPr>
        <w:t xml:space="preserve"> 2019</w:t>
      </w:r>
      <w:r w:rsidR="00FE12FD" w:rsidRPr="00626665">
        <w:rPr>
          <w:rFonts w:ascii="Book Antiqua" w:hAnsi="Book Antiqua"/>
          <w:color w:val="2F5496" w:themeColor="accent5" w:themeShade="BF"/>
        </w:rPr>
        <w:t>)</w:t>
      </w:r>
    </w:p>
    <w:p w:rsidR="00C25C1A" w:rsidRDefault="003D102A" w:rsidP="00EC4F0D">
      <w:pPr>
        <w:pStyle w:val="BodyText"/>
        <w:kinsoku w:val="0"/>
        <w:overflowPunct w:val="0"/>
        <w:spacing w:before="0" w:line="360" w:lineRule="auto"/>
        <w:ind w:left="564" w:right="104"/>
        <w:rPr>
          <w:rFonts w:ascii="Book Antiqua" w:hAnsi="Book Antiqua"/>
          <w:color w:val="2F5496" w:themeColor="accent5" w:themeShade="BF"/>
        </w:rPr>
      </w:pPr>
      <w:r w:rsidRPr="003D102A">
        <w:rPr>
          <w:rFonts w:ascii="Book Antiqua" w:hAnsi="Book Antiqua"/>
          <w:color w:val="2F5496" w:themeColor="accent5" w:themeShade="BF"/>
        </w:rPr>
        <w:t xml:space="preserve">Head of the </w:t>
      </w:r>
      <w:hyperlink r:id="rId10" w:history="1">
        <w:r w:rsidR="00EC4F0D">
          <w:rPr>
            <w:rFonts w:ascii="Book Antiqua" w:hAnsi="Book Antiqua"/>
            <w:color w:val="2F5496" w:themeColor="accent5" w:themeShade="BF"/>
          </w:rPr>
          <w:t>Gastrointestinal and Liver D</w:t>
        </w:r>
        <w:r w:rsidR="00BD1588" w:rsidRPr="00BD1588">
          <w:rPr>
            <w:rFonts w:ascii="Book Antiqua" w:hAnsi="Book Antiqua"/>
            <w:color w:val="2F5496" w:themeColor="accent5" w:themeShade="BF"/>
          </w:rPr>
          <w:t>isease</w:t>
        </w:r>
      </w:hyperlink>
      <w:r w:rsidRPr="003D102A">
        <w:rPr>
          <w:rFonts w:ascii="Book Antiqua" w:hAnsi="Book Antiqua"/>
          <w:color w:val="2F5496" w:themeColor="accent5" w:themeShade="BF"/>
        </w:rPr>
        <w:t xml:space="preserve"> Research Center</w:t>
      </w:r>
      <w:r w:rsidR="00CC366A">
        <w:rPr>
          <w:rFonts w:ascii="Book Antiqua" w:hAnsi="Book Antiqua"/>
          <w:color w:val="2F5496" w:themeColor="accent5" w:themeShade="BF"/>
        </w:rPr>
        <w:t xml:space="preserve"> (since June 2023)</w:t>
      </w:r>
    </w:p>
    <w:p w:rsidR="00A75367" w:rsidRDefault="00A75367" w:rsidP="00EC4F0D">
      <w:pPr>
        <w:pStyle w:val="BodyText"/>
        <w:kinsoku w:val="0"/>
        <w:overflowPunct w:val="0"/>
        <w:spacing w:before="0" w:line="360" w:lineRule="auto"/>
        <w:ind w:left="564" w:right="104"/>
        <w:rPr>
          <w:rFonts w:ascii="Book Antiqua" w:hAnsi="Book Antiqua"/>
          <w:color w:val="2F5496" w:themeColor="accent5" w:themeShade="BF"/>
        </w:rPr>
      </w:pPr>
    </w:p>
    <w:p w:rsidR="00A75367" w:rsidRPr="003216E7" w:rsidRDefault="00A75367" w:rsidP="00EC4F0D">
      <w:pPr>
        <w:pStyle w:val="BodyText"/>
        <w:kinsoku w:val="0"/>
        <w:overflowPunct w:val="0"/>
        <w:spacing w:before="0" w:line="360" w:lineRule="auto"/>
        <w:ind w:left="564" w:right="104"/>
        <w:rPr>
          <w:rFonts w:ascii="Book Antiqua" w:hAnsi="Book Antiqua"/>
          <w:color w:val="2F5496" w:themeColor="accent5" w:themeShade="BF"/>
        </w:rPr>
      </w:pPr>
    </w:p>
    <w:p w:rsidR="005D76FE" w:rsidRDefault="00D576E5" w:rsidP="00973DB4">
      <w:r>
        <w:rPr>
          <w:noProof/>
          <w:lang w:bidi="fa-IR"/>
        </w:rPr>
        <mc:AlternateContent>
          <mc:Choice Requires="wps">
            <w:drawing>
              <wp:anchor distT="0" distB="0" distL="114300" distR="114300" simplePos="0" relativeHeight="251692032" behindDoc="0" locked="0" layoutInCell="1" allowOverlap="1" wp14:anchorId="21BB1EEE" wp14:editId="229E46B6">
                <wp:simplePos x="0" y="0"/>
                <wp:positionH relativeFrom="margin">
                  <wp:align>left</wp:align>
                </wp:positionH>
                <wp:positionV relativeFrom="paragraph">
                  <wp:posOffset>6350</wp:posOffset>
                </wp:positionV>
                <wp:extent cx="3710305" cy="343535"/>
                <wp:effectExtent l="0" t="0" r="444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030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1C3F0D" w:rsidRDefault="008C627D" w:rsidP="005D76FE">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Membership to Scientific Associations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1EEE" id="Rectangle 27" o:spid="_x0000_s1035" style="position:absolute;margin-left:0;margin-top:.5pt;width:292.15pt;height:27.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" fillcolor="#2e74b5 [2404]" stroked="f" strokeweight="1pt">
                <v:path arrowok="t"/>
                <v:textbox>
                  <w:txbxContent>
                    <w:p w:rsidR="008C627D" w:rsidRPr="001C3F0D" w:rsidRDefault="008C627D" w:rsidP="005D76FE">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Membership to Scientific Associations</w:t>
                      </w:r>
                    </w:p>
                  </w:txbxContent>
                </v:textbox>
                <w10:wrap anchorx="margin"/>
              </v:rect>
            </w:pict>
          </mc:Fallback>
        </mc:AlternateContent>
      </w:r>
    </w:p>
    <w:p w:rsidR="005D76FE" w:rsidRDefault="005D76FE" w:rsidP="00860D71"/>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250"/>
        <w:gridCol w:w="1260"/>
      </w:tblGrid>
      <w:tr w:rsidR="001438C3" w:rsidRPr="00B74734" w:rsidTr="00604795">
        <w:trPr>
          <w:trHeight w:val="394"/>
        </w:trPr>
        <w:tc>
          <w:tcPr>
            <w:tcW w:w="61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1438C3" w:rsidRPr="003216E7" w:rsidRDefault="001438C3" w:rsidP="00E87218">
            <w:pPr>
              <w:spacing w:after="0"/>
              <w:jc w:val="both"/>
              <w:rPr>
                <w:rFonts w:ascii="Book Antiqua" w:hAnsi="Book Antiqua" w:cs="Times New Roman"/>
                <w:b/>
                <w:bCs/>
                <w:color w:val="1F3864" w:themeColor="accent5" w:themeShade="80"/>
                <w:sz w:val="20"/>
                <w:szCs w:val="20"/>
              </w:rPr>
            </w:pPr>
            <w:r w:rsidRPr="003216E7">
              <w:rPr>
                <w:rFonts w:ascii="Book Antiqua" w:hAnsi="Book Antiqua" w:cs="Times New Roman"/>
                <w:b/>
                <w:bCs/>
                <w:color w:val="1F3864" w:themeColor="accent5" w:themeShade="80"/>
                <w:sz w:val="20"/>
                <w:szCs w:val="20"/>
              </w:rPr>
              <w:t>Name of Institution/Association</w:t>
            </w:r>
          </w:p>
        </w:tc>
        <w:tc>
          <w:tcPr>
            <w:tcW w:w="225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1438C3" w:rsidRPr="003216E7" w:rsidRDefault="00C43A1E" w:rsidP="00660CC7">
            <w:pPr>
              <w:spacing w:after="0"/>
              <w:jc w:val="center"/>
              <w:rPr>
                <w:rFonts w:ascii="Book Antiqua" w:hAnsi="Book Antiqua" w:cs="Times New Roman"/>
                <w:b/>
                <w:bCs/>
                <w:color w:val="1F3864" w:themeColor="accent5" w:themeShade="80"/>
                <w:sz w:val="20"/>
                <w:szCs w:val="20"/>
              </w:rPr>
            </w:pPr>
            <w:r>
              <w:rPr>
                <w:rFonts w:ascii="Book Antiqua" w:hAnsi="Book Antiqua" w:cs="Times New Roman"/>
                <w:b/>
                <w:bCs/>
                <w:color w:val="1F3864" w:themeColor="accent5" w:themeShade="80"/>
                <w:sz w:val="20"/>
                <w:szCs w:val="20"/>
              </w:rPr>
              <w:t xml:space="preserve">City ; </w:t>
            </w:r>
            <w:r w:rsidR="001438C3" w:rsidRPr="003216E7">
              <w:rPr>
                <w:rFonts w:ascii="Book Antiqua" w:hAnsi="Book Antiqua" w:cs="Times New Roman"/>
                <w:b/>
                <w:bCs/>
                <w:color w:val="1F3864" w:themeColor="accent5" w:themeShade="80"/>
                <w:sz w:val="20"/>
                <w:szCs w:val="20"/>
              </w:rPr>
              <w:t>Country</w:t>
            </w:r>
          </w:p>
        </w:tc>
        <w:tc>
          <w:tcPr>
            <w:tcW w:w="126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1438C3" w:rsidRPr="003216E7" w:rsidRDefault="001438C3" w:rsidP="00660CC7">
            <w:pPr>
              <w:spacing w:after="0"/>
              <w:jc w:val="center"/>
              <w:rPr>
                <w:rFonts w:ascii="Book Antiqua" w:hAnsi="Book Antiqua" w:cs="Times New Roman"/>
                <w:b/>
                <w:bCs/>
                <w:color w:val="1F3864" w:themeColor="accent5" w:themeShade="80"/>
                <w:sz w:val="20"/>
                <w:szCs w:val="20"/>
              </w:rPr>
            </w:pPr>
            <w:r w:rsidRPr="003216E7">
              <w:rPr>
                <w:rFonts w:ascii="Book Antiqua" w:hAnsi="Book Antiqua" w:cs="Times New Roman"/>
                <w:b/>
                <w:bCs/>
                <w:color w:val="1F3864" w:themeColor="accent5" w:themeShade="80"/>
                <w:sz w:val="20"/>
                <w:szCs w:val="20"/>
              </w:rPr>
              <w:t>Year</w:t>
            </w:r>
          </w:p>
        </w:tc>
      </w:tr>
      <w:tr w:rsidR="001438C3" w:rsidRPr="00B74734" w:rsidTr="00604795">
        <w:trPr>
          <w:trHeight w:val="413"/>
        </w:trPr>
        <w:tc>
          <w:tcPr>
            <w:tcW w:w="611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438C3" w:rsidRPr="009D5B02" w:rsidRDefault="00063A42" w:rsidP="00626665">
            <w:pPr>
              <w:spacing w:after="0"/>
              <w:jc w:val="both"/>
              <w:rPr>
                <w:rFonts w:ascii="Book Antiqua" w:hAnsi="Book Antiqua" w:cs="Times New Roman"/>
                <w:color w:val="2F5496" w:themeColor="accent5" w:themeShade="BF"/>
                <w:sz w:val="18"/>
                <w:szCs w:val="18"/>
                <w:highlight w:val="yellow"/>
              </w:rPr>
            </w:pPr>
            <w:r w:rsidRPr="00626665">
              <w:rPr>
                <w:rFonts w:ascii="Book Antiqua" w:hAnsi="Book Antiqua" w:cs="Times New Roman"/>
                <w:color w:val="2F5496" w:themeColor="accent5" w:themeShade="BF"/>
                <w:sz w:val="18"/>
                <w:szCs w:val="18"/>
              </w:rPr>
              <w:t>Iran</w:t>
            </w:r>
            <w:r w:rsidR="006F073C">
              <w:rPr>
                <w:rFonts w:ascii="Book Antiqua" w:hAnsi="Book Antiqua" w:cs="Times New Roman"/>
                <w:color w:val="2F5496" w:themeColor="accent5" w:themeShade="BF"/>
                <w:sz w:val="18"/>
                <w:szCs w:val="18"/>
              </w:rPr>
              <w:t>i</w:t>
            </w:r>
            <w:r w:rsidRPr="00626665">
              <w:rPr>
                <w:rFonts w:ascii="Book Antiqua" w:hAnsi="Book Antiqua" w:cs="Times New Roman"/>
                <w:color w:val="2F5496" w:themeColor="accent5" w:themeShade="BF"/>
                <w:sz w:val="18"/>
                <w:szCs w:val="18"/>
              </w:rPr>
              <w:t>an association of Gastroenterology &amp; Hepatology</w:t>
            </w:r>
          </w:p>
        </w:tc>
        <w:tc>
          <w:tcPr>
            <w:tcW w:w="225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438C3" w:rsidRPr="00B56A7E" w:rsidRDefault="001438C3" w:rsidP="00660CC7">
            <w:pPr>
              <w:spacing w:after="0"/>
              <w:jc w:val="center"/>
              <w:rPr>
                <w:rFonts w:ascii="Book Antiqua" w:hAnsi="Book Antiqua" w:cs="Times New Roman"/>
                <w:color w:val="2F5496" w:themeColor="accent5" w:themeShade="BF"/>
                <w:sz w:val="18"/>
                <w:szCs w:val="18"/>
              </w:rPr>
            </w:pPr>
            <w:r w:rsidRPr="00B56A7E">
              <w:rPr>
                <w:rFonts w:ascii="Book Antiqua" w:hAnsi="Book Antiqua" w:cs="Times New Roman"/>
                <w:color w:val="2F5496" w:themeColor="accent5" w:themeShade="BF"/>
                <w:sz w:val="18"/>
                <w:szCs w:val="18"/>
              </w:rPr>
              <w:t>Tehran</w:t>
            </w:r>
            <w:r w:rsidR="00C43A1E">
              <w:rPr>
                <w:rFonts w:ascii="Book Antiqua" w:hAnsi="Book Antiqua" w:cs="Times New Roman"/>
                <w:color w:val="2F5496" w:themeColor="accent5" w:themeShade="BF"/>
                <w:sz w:val="18"/>
                <w:szCs w:val="18"/>
              </w:rPr>
              <w:t xml:space="preserve"> ; Iran</w:t>
            </w:r>
          </w:p>
        </w:tc>
        <w:tc>
          <w:tcPr>
            <w:tcW w:w="126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438C3" w:rsidRPr="00B56A7E" w:rsidRDefault="007359B4" w:rsidP="00660CC7">
            <w:pPr>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Since 2008</w:t>
            </w:r>
          </w:p>
        </w:tc>
      </w:tr>
    </w:tbl>
    <w:p w:rsidR="001438C3" w:rsidRDefault="001438C3" w:rsidP="00860D71">
      <w:pPr>
        <w:rPr>
          <w:rtl/>
        </w:rPr>
      </w:pPr>
    </w:p>
    <w:p w:rsidR="001636F4" w:rsidRDefault="001636F4" w:rsidP="001636F4">
      <w:pPr>
        <w:rPr>
          <w:rFonts w:ascii="Franklin Gothic Demi Cond" w:hAnsi="Franklin Gothic Demi Cond"/>
          <w:color w:val="2F5496" w:themeColor="accent5" w:themeShade="BF"/>
          <w:sz w:val="32"/>
          <w:szCs w:val="32"/>
          <w:rtl/>
        </w:rPr>
      </w:pPr>
    </w:p>
    <w:p w:rsidR="001636F4" w:rsidRPr="007B108D" w:rsidRDefault="001636F4" w:rsidP="001636F4">
      <w:pPr>
        <w:spacing w:after="0" w:line="276" w:lineRule="auto"/>
        <w:ind w:left="720"/>
        <w:jc w:val="both"/>
        <w:rPr>
          <w:rFonts w:ascii="Book Antiqua" w:hAnsi="Book Antiqua"/>
          <w:szCs w:val="24"/>
        </w:rPr>
      </w:pPr>
    </w:p>
    <w:p w:rsidR="001636F4" w:rsidRDefault="001636F4" w:rsidP="001636F4">
      <w:pPr>
        <w:pStyle w:val="ListParagraph"/>
        <w:numPr>
          <w:ilvl w:val="0"/>
          <w:numId w:val="5"/>
        </w:numPr>
      </w:pPr>
      <w:r>
        <w:rPr>
          <w:noProof/>
          <w:lang w:bidi="fa-IR"/>
        </w:rPr>
        <mc:AlternateContent>
          <mc:Choice Requires="wps">
            <w:drawing>
              <wp:anchor distT="0" distB="0" distL="114300" distR="114300" simplePos="0" relativeHeight="251736064" behindDoc="0" locked="0" layoutInCell="1" allowOverlap="1" wp14:anchorId="4EC600AB" wp14:editId="1D148700">
                <wp:simplePos x="0" y="0"/>
                <wp:positionH relativeFrom="margin">
                  <wp:align>left</wp:align>
                </wp:positionH>
                <wp:positionV relativeFrom="paragraph">
                  <wp:posOffset>6350</wp:posOffset>
                </wp:positionV>
                <wp:extent cx="3127375" cy="343535"/>
                <wp:effectExtent l="0" t="0" r="0" b="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1C3F0D" w:rsidRDefault="008C627D" w:rsidP="001636F4">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600AB" id="Rectangle 200" o:spid="_x0000_s1036" style="position:absolute;left:0;text-align:left;margin-left:0;margin-top:.5pt;width:246.25pt;height:27.0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" fillcolor="#2e74b5 [2404]" stroked="f" strokeweight="1pt">
                <v:path arrowok="t"/>
                <v:textbox>
                  <w:txbxContent>
                    <w:p w:rsidR="008C627D" w:rsidRPr="001C3F0D" w:rsidRDefault="008C627D" w:rsidP="001636F4">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Skills</w:t>
                      </w:r>
                    </w:p>
                  </w:txbxContent>
                </v:textbox>
                <w10:wrap anchorx="margin"/>
              </v:rect>
            </w:pict>
          </mc:Fallback>
        </mc:AlternateContent>
      </w:r>
    </w:p>
    <w:p w:rsidR="001636F4" w:rsidRDefault="001636F4" w:rsidP="001636F4">
      <w:pPr>
        <w:rPr>
          <w:rFonts w:ascii="Franklin Gothic Demi Cond" w:hAnsi="Franklin Gothic Demi Cond"/>
          <w:color w:val="2F5496" w:themeColor="accent5" w:themeShade="BF"/>
          <w:sz w:val="32"/>
          <w:szCs w:val="32"/>
        </w:rPr>
      </w:pPr>
    </w:p>
    <w:p w:rsidR="001636F4" w:rsidRPr="004C3221" w:rsidRDefault="001636F4" w:rsidP="001636F4">
      <w:pPr>
        <w:pStyle w:val="ListParagraph"/>
        <w:spacing w:after="0" w:line="276" w:lineRule="auto"/>
        <w:ind w:left="270"/>
        <w:rPr>
          <w:rFonts w:ascii="Book Antiqua" w:hAnsi="Book Antiqua"/>
          <w:color w:val="2F5496" w:themeColor="accent5" w:themeShade="BF"/>
        </w:rPr>
      </w:pPr>
      <w:r w:rsidRPr="00A21CCC">
        <w:rPr>
          <w:rFonts w:ascii="Book Antiqua" w:hAnsi="Book Antiqua"/>
          <w:b/>
          <w:bCs/>
          <w:color w:val="1F3864" w:themeColor="accent5" w:themeShade="80"/>
        </w:rPr>
        <w:t>Computer :</w:t>
      </w:r>
      <w:r>
        <w:rPr>
          <w:rFonts w:ascii="Book Antiqua" w:hAnsi="Book Antiqua"/>
          <w:color w:val="2F5496" w:themeColor="accent5" w:themeShade="BF"/>
        </w:rPr>
        <w:t>Microsoft Office Softwares, SPSS</w:t>
      </w:r>
      <w:r w:rsidRPr="004C3221">
        <w:rPr>
          <w:rFonts w:ascii="Book Antiqua" w:hAnsi="Book Antiqua"/>
          <w:color w:val="2F5496" w:themeColor="accent5" w:themeShade="BF"/>
        </w:rPr>
        <w:t xml:space="preserve">, Endnote , Comprehensive Meta-Analysis(CMA) , Adobe Photoshop , Visual Basic , SQL server </w:t>
      </w:r>
      <w:r>
        <w:rPr>
          <w:rFonts w:ascii="Book Antiqua" w:hAnsi="Book Antiqua"/>
          <w:color w:val="2F5496" w:themeColor="accent5" w:themeShade="BF"/>
        </w:rPr>
        <w:t>.</w:t>
      </w:r>
    </w:p>
    <w:p w:rsidR="00090306" w:rsidRDefault="00090306" w:rsidP="00860D71"/>
    <w:p w:rsidR="001438C3" w:rsidRDefault="00D576E5" w:rsidP="00070243">
      <w:pPr>
        <w:pStyle w:val="ListParagraph"/>
        <w:numPr>
          <w:ilvl w:val="0"/>
          <w:numId w:val="9"/>
        </w:numPr>
      </w:pPr>
      <w:r>
        <w:rPr>
          <w:noProof/>
          <w:lang w:bidi="fa-IR"/>
        </w:rPr>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6350</wp:posOffset>
                </wp:positionV>
                <wp:extent cx="3127375" cy="343535"/>
                <wp:effectExtent l="0" t="0" r="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1C3F0D" w:rsidRDefault="008C627D" w:rsidP="001438C3">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Thesis Advising and Supervising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5" o:spid="_x0000_s1037" style="position:absolute;left:0;text-align:left;margin-left:0;margin-top:.5pt;width:246.25pt;height:27.0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" fillcolor="#2e74b5 [2404]" stroked="f" strokeweight="1pt">
                <v:path arrowok="t"/>
                <v:textbox>
                  <w:txbxContent>
                    <w:p w:rsidR="008C627D" w:rsidRPr="001C3F0D" w:rsidRDefault="008C627D" w:rsidP="001438C3">
                      <w:pPr>
                        <w:pStyle w:val="ListParagraph"/>
                        <w:numPr>
                          <w:ilvl w:val="0"/>
                          <w:numId w:val="1"/>
                        </w:numPr>
                        <w:spacing w:after="0" w:line="240" w:lineRule="auto"/>
                        <w:ind w:left="270"/>
                        <w:rPr>
                          <w:color w:val="FFFFFF" w:themeColor="background1"/>
                          <w:sz w:val="24"/>
                          <w:szCs w:val="24"/>
                        </w:rPr>
                      </w:pPr>
                      <w:r w:rsidRPr="001C3F0D">
                        <w:rPr>
                          <w:rFonts w:ascii="Franklin Gothic Demi Cond" w:hAnsi="Franklin Gothic Demi Cond"/>
                          <w:color w:val="FFFFFF" w:themeColor="background1"/>
                          <w:sz w:val="36"/>
                          <w:szCs w:val="36"/>
                        </w:rPr>
                        <w:t>Thesis Advising and Supervising</w:t>
                      </w:r>
                    </w:p>
                  </w:txbxContent>
                </v:textbox>
                <w10:wrap anchorx="margin"/>
              </v:rect>
            </w:pict>
          </mc:Fallback>
        </mc:AlternateContent>
      </w:r>
    </w:p>
    <w:p w:rsidR="001438C3" w:rsidRDefault="001438C3" w:rsidP="001438C3">
      <w:pPr>
        <w:tabs>
          <w:tab w:val="left" w:pos="538"/>
        </w:tabs>
        <w:spacing w:after="0"/>
      </w:pPr>
      <w:r>
        <w:tab/>
      </w:r>
    </w:p>
    <w:p w:rsidR="001438C3" w:rsidRDefault="000B0D15" w:rsidP="001438C3">
      <w:pPr>
        <w:rPr>
          <w:rFonts w:ascii="Franklin Gothic Demi Cond" w:hAnsi="Franklin Gothic Demi Cond"/>
          <w:color w:val="2F5496" w:themeColor="accent5" w:themeShade="BF"/>
          <w:sz w:val="32"/>
          <w:szCs w:val="32"/>
        </w:rPr>
      </w:pPr>
      <w:r>
        <w:rPr>
          <w:rFonts w:ascii="Franklin Gothic Demi Cond" w:hAnsi="Franklin Gothic Demi Cond"/>
          <w:color w:val="2F5496" w:themeColor="accent5" w:themeShade="BF"/>
          <w:sz w:val="32"/>
          <w:szCs w:val="32"/>
        </w:rPr>
        <w:t>A</w:t>
      </w:r>
      <w:r w:rsidR="001438C3" w:rsidRPr="00FC007C">
        <w:rPr>
          <w:rFonts w:ascii="Franklin Gothic Demi Cond" w:hAnsi="Franklin Gothic Demi Cond"/>
          <w:color w:val="2F5496" w:themeColor="accent5" w:themeShade="BF"/>
          <w:sz w:val="32"/>
          <w:szCs w:val="32"/>
        </w:rPr>
        <w:t>:</w:t>
      </w:r>
      <w:r>
        <w:rPr>
          <w:rFonts w:ascii="Franklin Gothic Demi Cond" w:hAnsi="Franklin Gothic Demi Cond"/>
          <w:color w:val="2F5496" w:themeColor="accent5" w:themeShade="BF"/>
          <w:sz w:val="32"/>
          <w:szCs w:val="32"/>
        </w:rPr>
        <w:t xml:space="preserve"> </w:t>
      </w:r>
      <w:r w:rsidR="001438C3">
        <w:rPr>
          <w:rFonts w:ascii="Franklin Gothic Demi Cond" w:hAnsi="Franklin Gothic Demi Cond"/>
          <w:color w:val="2F5496" w:themeColor="accent5" w:themeShade="BF"/>
          <w:sz w:val="32"/>
          <w:szCs w:val="32"/>
        </w:rPr>
        <w:t>Thesis Advisor</w:t>
      </w:r>
    </w:p>
    <w:tbl>
      <w:tblPr>
        <w:tblW w:w="501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5"/>
        <w:gridCol w:w="2177"/>
        <w:gridCol w:w="1063"/>
        <w:gridCol w:w="5229"/>
        <w:gridCol w:w="722"/>
      </w:tblGrid>
      <w:tr w:rsidR="000C214B"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0C214B" w:rsidRPr="00976321" w:rsidRDefault="000C214B" w:rsidP="00C43A1E">
            <w:pPr>
              <w:pStyle w:val="Heading4"/>
              <w:spacing w:line="240" w:lineRule="auto"/>
              <w:rPr>
                <w:rFonts w:ascii="Book Antiqua" w:hAnsi="Book Antiqua"/>
                <w:color w:val="1F3864" w:themeColor="accent5" w:themeShade="80"/>
                <w:sz w:val="16"/>
                <w:szCs w:val="16"/>
              </w:rPr>
            </w:pPr>
            <w:r w:rsidRPr="00976321">
              <w:rPr>
                <w:rFonts w:ascii="Book Antiqua" w:hAnsi="Book Antiqua"/>
                <w:color w:val="1F3864" w:themeColor="accent5" w:themeShade="80"/>
                <w:sz w:val="16"/>
                <w:szCs w:val="16"/>
              </w:rPr>
              <w:t>No</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0C214B" w:rsidRDefault="000C214B" w:rsidP="00C43A1E">
            <w:pPr>
              <w:pStyle w:val="Heading4"/>
              <w:spacing w:line="240" w:lineRule="auto"/>
              <w:rPr>
                <w:rFonts w:ascii="Book Antiqua" w:hAnsi="Book Antiqua"/>
                <w:color w:val="1F3864" w:themeColor="accent5" w:themeShade="80"/>
                <w:sz w:val="20"/>
                <w:szCs w:val="20"/>
              </w:rPr>
            </w:pPr>
            <w:r w:rsidRPr="003216E7">
              <w:rPr>
                <w:rFonts w:ascii="Book Antiqua" w:hAnsi="Book Antiqua"/>
                <w:color w:val="1F3864" w:themeColor="accent5" w:themeShade="80"/>
                <w:sz w:val="20"/>
                <w:szCs w:val="20"/>
              </w:rPr>
              <w:t>Student</w:t>
            </w:r>
          </w:p>
          <w:p w:rsidR="000C214B" w:rsidRPr="00C66975" w:rsidRDefault="000C214B" w:rsidP="00976321">
            <w:pPr>
              <w:pStyle w:val="Heading4"/>
              <w:spacing w:line="240" w:lineRule="auto"/>
              <w:rPr>
                <w:rFonts w:ascii="Book Antiqua" w:hAnsi="Book Antiqua"/>
                <w:b w:val="0"/>
                <w:bCs w:val="0"/>
                <w:color w:val="1F3864" w:themeColor="accent5" w:themeShade="80"/>
                <w:sz w:val="20"/>
                <w:szCs w:val="20"/>
              </w:rPr>
            </w:pPr>
            <w:r w:rsidRPr="00976321">
              <w:rPr>
                <w:rFonts w:ascii="Book Antiqua" w:hAnsi="Book Antiqua"/>
                <w:b w:val="0"/>
                <w:bCs w:val="0"/>
                <w:color w:val="1F3864" w:themeColor="accent5" w:themeShade="80"/>
                <w:sz w:val="16"/>
                <w:szCs w:val="16"/>
              </w:rPr>
              <w:t>(Last name, First name)</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0C214B" w:rsidRDefault="000C214B" w:rsidP="00C43A1E">
            <w:pPr>
              <w:tabs>
                <w:tab w:val="left" w:pos="709"/>
              </w:tabs>
              <w:spacing w:after="0"/>
              <w:jc w:val="center"/>
              <w:rPr>
                <w:rFonts w:ascii="Book Antiqua" w:hAnsi="Book Antiqua"/>
                <w:b/>
                <w:bCs/>
                <w:color w:val="1F3864" w:themeColor="accent5" w:themeShade="80"/>
                <w:sz w:val="20"/>
                <w:szCs w:val="20"/>
              </w:rPr>
            </w:pPr>
            <w:r w:rsidRPr="003216E7">
              <w:rPr>
                <w:rFonts w:ascii="Book Antiqua" w:hAnsi="Book Antiqua"/>
                <w:b/>
                <w:bCs/>
                <w:color w:val="1F3864" w:themeColor="accent5" w:themeShade="80"/>
                <w:sz w:val="20"/>
                <w:szCs w:val="20"/>
              </w:rPr>
              <w:t>Level</w:t>
            </w:r>
          </w:p>
          <w:p w:rsidR="000C214B" w:rsidRPr="00C66975" w:rsidRDefault="000C214B" w:rsidP="00C43A1E">
            <w:pPr>
              <w:tabs>
                <w:tab w:val="left" w:pos="709"/>
              </w:tabs>
              <w:spacing w:after="0"/>
              <w:jc w:val="center"/>
              <w:rPr>
                <w:rFonts w:ascii="Book Antiqua" w:hAnsi="Book Antiqua"/>
                <w:color w:val="1F3864" w:themeColor="accent5" w:themeShade="80"/>
                <w:sz w:val="20"/>
                <w:szCs w:val="20"/>
              </w:rPr>
            </w:pPr>
            <w:r w:rsidRPr="00C66975">
              <w:rPr>
                <w:rFonts w:ascii="Book Antiqua" w:hAnsi="Book Antiqua"/>
                <w:color w:val="1F3864" w:themeColor="accent5" w:themeShade="80"/>
                <w:sz w:val="18"/>
                <w:szCs w:val="18"/>
              </w:rPr>
              <w:t>(Specialty)</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0C214B" w:rsidRPr="003216E7" w:rsidRDefault="000C214B" w:rsidP="00C43A1E">
            <w:pPr>
              <w:pStyle w:val="Heading4"/>
              <w:spacing w:line="240" w:lineRule="auto"/>
              <w:rPr>
                <w:rFonts w:ascii="Book Antiqua" w:hAnsi="Book Antiqua"/>
                <w:color w:val="1F3864" w:themeColor="accent5" w:themeShade="80"/>
                <w:sz w:val="20"/>
                <w:szCs w:val="20"/>
              </w:rPr>
            </w:pPr>
            <w:r w:rsidRPr="003216E7">
              <w:rPr>
                <w:rFonts w:ascii="Book Antiqua" w:hAnsi="Book Antiqua"/>
                <w:color w:val="1F3864" w:themeColor="accent5" w:themeShade="80"/>
                <w:sz w:val="20"/>
                <w:szCs w:val="20"/>
              </w:rPr>
              <w:t>Title of Thesis</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0C214B" w:rsidRPr="003216E7" w:rsidRDefault="000C214B" w:rsidP="00C37219">
            <w:pPr>
              <w:pStyle w:val="Heading4"/>
              <w:spacing w:line="240" w:lineRule="auto"/>
              <w:rPr>
                <w:rFonts w:ascii="Book Antiqua" w:hAnsi="Book Antiqua"/>
                <w:color w:val="1F3864" w:themeColor="accent5" w:themeShade="80"/>
                <w:sz w:val="20"/>
                <w:szCs w:val="20"/>
              </w:rPr>
            </w:pPr>
            <w:r>
              <w:rPr>
                <w:rFonts w:ascii="Book Antiqua" w:hAnsi="Book Antiqua"/>
                <w:color w:val="1F3864" w:themeColor="accent5" w:themeShade="80"/>
                <w:sz w:val="20"/>
                <w:szCs w:val="20"/>
              </w:rPr>
              <w:t>year</w:t>
            </w:r>
          </w:p>
        </w:tc>
      </w:tr>
      <w:tr w:rsidR="000C214B" w:rsidRPr="008F4937" w:rsidTr="00FF0E3F">
        <w:trPr>
          <w:trHeight w:val="485"/>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0C214B" w:rsidP="00DA77DB">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t>1</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A64B22" w:rsidP="00A64B22">
            <w:pPr>
              <w:tabs>
                <w:tab w:val="left" w:pos="709"/>
              </w:tabs>
              <w:bidi/>
              <w:spacing w:after="0"/>
              <w:rPr>
                <w:rFonts w:ascii="Book Antiqua" w:hAnsi="Book Antiqua"/>
                <w:color w:val="2F5496" w:themeColor="accent5" w:themeShade="BF"/>
                <w:sz w:val="18"/>
                <w:szCs w:val="18"/>
              </w:rPr>
            </w:pPr>
            <w:r w:rsidRPr="00BB08D8">
              <w:rPr>
                <w:rFonts w:cs="B Zar" w:hint="cs"/>
                <w:sz w:val="28"/>
                <w:szCs w:val="24"/>
                <w:rtl/>
              </w:rPr>
              <w:t>ناصر حاجوی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3A145C" w:rsidRDefault="00B0056C" w:rsidP="00A64B22">
            <w:pPr>
              <w:bidi/>
              <w:jc w:val="center"/>
              <w:rPr>
                <w:rFonts w:cs="B Zar"/>
                <w:b/>
                <w:bCs/>
                <w:szCs w:val="16"/>
              </w:rPr>
            </w:pPr>
            <w:r>
              <w:rPr>
                <w:rFonts w:cs="B Zar" w:hint="cs"/>
                <w:b/>
                <w:bCs/>
                <w:szCs w:val="16"/>
                <w:rtl/>
                <w:lang w:bidi="fa-IR"/>
              </w:rPr>
              <w:t xml:space="preserve">دکتری </w:t>
            </w:r>
            <w:r w:rsidR="00A64B22" w:rsidRPr="003A145C">
              <w:rPr>
                <w:rFonts w:cs="B Zar" w:hint="cs"/>
                <w:b/>
                <w:bCs/>
                <w:szCs w:val="16"/>
                <w:rtl/>
              </w:rPr>
              <w:t>فوق تخصصي</w:t>
            </w:r>
          </w:p>
          <w:p w:rsidR="000C214B" w:rsidRPr="00B56A7E" w:rsidRDefault="000C214B" w:rsidP="00DA77DB">
            <w:pPr>
              <w:tabs>
                <w:tab w:val="left" w:pos="709"/>
              </w:tabs>
              <w:spacing w:after="0"/>
              <w:jc w:val="center"/>
              <w:rPr>
                <w:rFonts w:ascii="Book Antiqua" w:hAnsi="Book Antiqua"/>
                <w:color w:val="2F5496" w:themeColor="accent5" w:themeShade="BF"/>
                <w:sz w:val="18"/>
                <w:szCs w:val="18"/>
              </w:rPr>
            </w:pP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090306" w:rsidRDefault="00A64B22" w:rsidP="00090306">
            <w:pPr>
              <w:shd w:val="clear" w:color="auto" w:fill="FFFFFF"/>
              <w:bidi/>
              <w:spacing w:after="0"/>
              <w:rPr>
                <w:rFonts w:cs="B Zar"/>
                <w:szCs w:val="24"/>
              </w:rPr>
            </w:pPr>
            <w:r w:rsidRPr="00BB08D8">
              <w:rPr>
                <w:rFonts w:cs="B Zar" w:hint="cs"/>
                <w:szCs w:val="24"/>
                <w:rtl/>
              </w:rPr>
              <w:t xml:space="preserve">تعیین ارزش تشخیصی استفاده از </w:t>
            </w:r>
            <w:r w:rsidRPr="00BB08D8">
              <w:rPr>
                <w:rFonts w:cs="B Zar"/>
                <w:szCs w:val="24"/>
              </w:rPr>
              <w:t>IgG</w:t>
            </w:r>
            <w:r w:rsidRPr="00BB08D8">
              <w:rPr>
                <w:rFonts w:cs="B Zar" w:hint="cs"/>
                <w:szCs w:val="24"/>
                <w:rtl/>
              </w:rPr>
              <w:t xml:space="preserve">  اویدیتی در تائید تشخیص عفونت حاد هلیکوباکترپیلوری</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E763B7" w:rsidRDefault="001F4991" w:rsidP="00C37219">
            <w:pPr>
              <w:tabs>
                <w:tab w:val="left" w:pos="709"/>
              </w:tabs>
              <w:spacing w:after="0"/>
              <w:jc w:val="center"/>
              <w:rPr>
                <w:rFonts w:cs="B Zar"/>
                <w:szCs w:val="24"/>
              </w:rPr>
            </w:pPr>
            <w:r w:rsidRPr="00E763B7">
              <w:rPr>
                <w:rFonts w:cs="B Zar" w:hint="cs"/>
                <w:szCs w:val="24"/>
                <w:rtl/>
              </w:rPr>
              <w:t>1394</w:t>
            </w:r>
          </w:p>
        </w:tc>
      </w:tr>
      <w:tr w:rsidR="000C214B" w:rsidTr="00FF0E3F">
        <w:trPr>
          <w:trHeight w:val="903"/>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0C214B" w:rsidP="00DA77DB">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t>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A64B22" w:rsidP="00A64B22">
            <w:pPr>
              <w:tabs>
                <w:tab w:val="left" w:pos="709"/>
              </w:tabs>
              <w:bidi/>
              <w:spacing w:after="0"/>
              <w:rPr>
                <w:rFonts w:ascii="Book Antiqua" w:hAnsi="Book Antiqua"/>
                <w:color w:val="2F5496" w:themeColor="accent5" w:themeShade="BF"/>
                <w:sz w:val="18"/>
                <w:szCs w:val="18"/>
              </w:rPr>
            </w:pPr>
            <w:r w:rsidRPr="00BB08D8">
              <w:rPr>
                <w:rFonts w:cs="B Zar" w:hint="cs"/>
                <w:sz w:val="28"/>
                <w:szCs w:val="24"/>
                <w:rtl/>
              </w:rPr>
              <w:t>امین صدر آذر</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B0056C" w:rsidP="00DA77DB">
            <w:pPr>
              <w:tabs>
                <w:tab w:val="left" w:pos="709"/>
              </w:tabs>
              <w:spacing w:after="0"/>
              <w:jc w:val="center"/>
              <w:rPr>
                <w:rFonts w:ascii="Book Antiqua" w:hAnsi="Book Antiqua"/>
                <w:color w:val="2F5496" w:themeColor="accent5" w:themeShade="BF"/>
                <w:sz w:val="18"/>
                <w:szCs w:val="18"/>
              </w:rPr>
            </w:pPr>
            <w:r>
              <w:rPr>
                <w:rFonts w:cs="B Zar" w:hint="cs"/>
                <w:b/>
                <w:bCs/>
                <w:szCs w:val="16"/>
                <w:rtl/>
              </w:rPr>
              <w:t>دکتری</w:t>
            </w:r>
            <w:r w:rsidR="00A64B22" w:rsidRPr="003A145C">
              <w:rPr>
                <w:rFonts w:cs="B Zar" w:hint="cs"/>
                <w:b/>
                <w:bCs/>
                <w:szCs w:val="16"/>
                <w:rtl/>
              </w:rPr>
              <w:t xml:space="preserve"> تخصصي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090306" w:rsidRDefault="00A64B22" w:rsidP="00090306">
            <w:pPr>
              <w:shd w:val="clear" w:color="auto" w:fill="FFFFFF"/>
              <w:bidi/>
              <w:spacing w:after="0"/>
              <w:rPr>
                <w:rFonts w:cs="B Zar"/>
                <w:szCs w:val="24"/>
              </w:rPr>
            </w:pPr>
            <w:r w:rsidRPr="00BB08D8">
              <w:rPr>
                <w:rFonts w:cs="B Zar" w:hint="cs"/>
                <w:szCs w:val="24"/>
                <w:rtl/>
              </w:rPr>
              <w:t>اثر هیدورکورتیزون وریدی بر روی هیپرآمیلازمی بعد از آندوسکوپیک کلانژیو یانکراتوگرافی رتروگرید</w:t>
            </w:r>
            <w:r w:rsidR="00090306">
              <w:rPr>
                <w:rFonts w:cs="B Zar" w:hint="cs"/>
                <w:szCs w:val="24"/>
                <w:rtl/>
              </w:rPr>
              <w:t xml:space="preserve"> </w:t>
            </w:r>
            <w:r w:rsidRPr="00BB08D8">
              <w:rPr>
                <w:rFonts w:cs="B Zar" w:hint="cs"/>
                <w:szCs w:val="24"/>
                <w:rtl/>
              </w:rPr>
              <w:t xml:space="preserve">( </w:t>
            </w:r>
            <w:r w:rsidRPr="00BB08D8">
              <w:rPr>
                <w:rFonts w:cs="B Zar"/>
                <w:szCs w:val="24"/>
              </w:rPr>
              <w:t xml:space="preserve">ERCP </w:t>
            </w:r>
            <w:r w:rsidRPr="00BB08D8">
              <w:rPr>
                <w:rFonts w:cs="B Zar" w:hint="cs"/>
                <w:szCs w:val="24"/>
                <w:rtl/>
              </w:rPr>
              <w:t xml:space="preserve">  )</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E763B7" w:rsidRDefault="001F4991" w:rsidP="00C37219">
            <w:pPr>
              <w:tabs>
                <w:tab w:val="left" w:pos="709"/>
              </w:tabs>
              <w:spacing w:after="0"/>
              <w:jc w:val="center"/>
              <w:rPr>
                <w:rFonts w:cs="B Zar"/>
                <w:szCs w:val="24"/>
              </w:rPr>
            </w:pPr>
            <w:r w:rsidRPr="00E763B7">
              <w:rPr>
                <w:rFonts w:cs="B Zar" w:hint="cs"/>
                <w:szCs w:val="24"/>
                <w:rtl/>
              </w:rPr>
              <w:t>1394</w:t>
            </w:r>
          </w:p>
        </w:tc>
      </w:tr>
      <w:tr w:rsidR="000C214B"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0C214B" w:rsidP="00DA77DB">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t>3</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A64B22" w:rsidP="00A64B22">
            <w:pPr>
              <w:tabs>
                <w:tab w:val="left" w:pos="709"/>
              </w:tabs>
              <w:bidi/>
              <w:spacing w:after="0"/>
              <w:rPr>
                <w:rFonts w:ascii="Book Antiqua" w:hAnsi="Book Antiqua"/>
                <w:color w:val="2F5496" w:themeColor="accent5" w:themeShade="BF"/>
                <w:sz w:val="18"/>
                <w:szCs w:val="18"/>
              </w:rPr>
            </w:pPr>
            <w:r>
              <w:rPr>
                <w:rFonts w:cs="B Zar" w:hint="cs"/>
                <w:sz w:val="28"/>
                <w:szCs w:val="24"/>
                <w:rtl/>
              </w:rPr>
              <w:t>الهام اقبالی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B0056C" w:rsidP="00DA77DB">
            <w:pPr>
              <w:tabs>
                <w:tab w:val="left" w:pos="709"/>
              </w:tabs>
              <w:spacing w:after="0"/>
              <w:jc w:val="center"/>
              <w:rPr>
                <w:rFonts w:ascii="Book Antiqua" w:hAnsi="Book Antiqua"/>
                <w:color w:val="2F5496" w:themeColor="accent5" w:themeShade="BF"/>
                <w:sz w:val="18"/>
                <w:szCs w:val="18"/>
              </w:rPr>
            </w:pPr>
            <w:r>
              <w:rPr>
                <w:rFonts w:cs="B Zar" w:hint="cs"/>
                <w:b/>
                <w:bCs/>
                <w:szCs w:val="16"/>
                <w:rtl/>
              </w:rPr>
              <w:t>دکتری</w:t>
            </w:r>
            <w:r w:rsidRPr="003A145C">
              <w:rPr>
                <w:rFonts w:cs="B Zar" w:hint="cs"/>
                <w:b/>
                <w:bCs/>
                <w:szCs w:val="16"/>
                <w:rtl/>
              </w:rPr>
              <w:t xml:space="preserve"> تخصصي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B56A7E" w:rsidRDefault="00A64B22" w:rsidP="00A64B22">
            <w:pPr>
              <w:tabs>
                <w:tab w:val="left" w:pos="709"/>
              </w:tabs>
              <w:bidi/>
              <w:spacing w:after="0"/>
              <w:jc w:val="both"/>
              <w:rPr>
                <w:rFonts w:ascii="Book Antiqua" w:hAnsi="Book Antiqua"/>
                <w:color w:val="2F5496" w:themeColor="accent5" w:themeShade="BF"/>
                <w:sz w:val="18"/>
                <w:szCs w:val="18"/>
              </w:rPr>
            </w:pPr>
            <w:r w:rsidRPr="00D4130A">
              <w:rPr>
                <w:rFonts w:cs="B Zar" w:hint="cs"/>
                <w:szCs w:val="24"/>
                <w:rtl/>
              </w:rPr>
              <w:t>تعیین ارزش تشخیصی سی تی اسکن مولتی دتکتور در تشخیص دیورتیکول های دئودنوم</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C214B" w:rsidRPr="00E763B7" w:rsidRDefault="001F4991" w:rsidP="00C37219">
            <w:pPr>
              <w:tabs>
                <w:tab w:val="left" w:pos="709"/>
              </w:tabs>
              <w:spacing w:after="0"/>
              <w:jc w:val="center"/>
              <w:rPr>
                <w:rFonts w:cs="B Zar"/>
                <w:szCs w:val="24"/>
              </w:rPr>
            </w:pPr>
            <w:r w:rsidRPr="00E763B7">
              <w:rPr>
                <w:rFonts w:cs="B Zar" w:hint="cs"/>
                <w:szCs w:val="24"/>
                <w:rtl/>
              </w:rPr>
              <w:t>1394</w:t>
            </w:r>
          </w:p>
        </w:tc>
      </w:tr>
      <w:tr w:rsidR="00A64B22"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A64B2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4</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A64B22" w:rsidP="00A64B22">
            <w:pPr>
              <w:tabs>
                <w:tab w:val="left" w:pos="709"/>
              </w:tabs>
              <w:bidi/>
              <w:spacing w:after="0"/>
              <w:rPr>
                <w:rFonts w:ascii="Book Antiqua" w:hAnsi="Book Antiqua"/>
                <w:color w:val="2F5496" w:themeColor="accent5" w:themeShade="BF"/>
                <w:sz w:val="18"/>
                <w:szCs w:val="18"/>
              </w:rPr>
            </w:pPr>
            <w:r w:rsidRPr="00D4130A">
              <w:rPr>
                <w:rFonts w:cs="B Zar" w:hint="cs"/>
                <w:sz w:val="28"/>
                <w:szCs w:val="24"/>
                <w:rtl/>
              </w:rPr>
              <w:t>فرهاد جدی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A64B22" w:rsidP="00DA77DB">
            <w:pPr>
              <w:tabs>
                <w:tab w:val="left" w:pos="709"/>
              </w:tabs>
              <w:spacing w:after="0"/>
              <w:jc w:val="center"/>
              <w:rPr>
                <w:rFonts w:ascii="Book Antiqua" w:hAnsi="Book Antiqua"/>
                <w:color w:val="2F5496" w:themeColor="accent5" w:themeShade="BF"/>
                <w:sz w:val="18"/>
                <w:szCs w:val="18"/>
              </w:rPr>
            </w:pPr>
            <w:r w:rsidRPr="003A145C">
              <w:rPr>
                <w:rFonts w:cs="B Zar"/>
                <w:b/>
                <w:bCs/>
                <w:szCs w:val="16"/>
              </w:rPr>
              <w:t>Ph.D</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D4130A" w:rsidRDefault="00A64B22" w:rsidP="00A64B22">
            <w:pPr>
              <w:tabs>
                <w:tab w:val="left" w:pos="709"/>
              </w:tabs>
              <w:bidi/>
              <w:spacing w:after="0"/>
              <w:jc w:val="both"/>
              <w:rPr>
                <w:rFonts w:cs="B Zar"/>
                <w:szCs w:val="24"/>
                <w:rtl/>
              </w:rPr>
            </w:pPr>
            <w:r w:rsidRPr="00D4130A">
              <w:rPr>
                <w:rFonts w:cs="B Zar" w:hint="cs"/>
                <w:szCs w:val="24"/>
                <w:rtl/>
              </w:rPr>
              <w:t xml:space="preserve">ارزیابی میزان بیان ژن های </w:t>
            </w:r>
            <w:r w:rsidRPr="008E5FBC">
              <w:rPr>
                <w:rFonts w:cs="Times New Roman"/>
                <w:szCs w:val="24"/>
              </w:rPr>
              <w:t>Nrf4</w:t>
            </w:r>
            <w:r w:rsidRPr="008E5FBC">
              <w:rPr>
                <w:rFonts w:cs="Times New Roman"/>
                <w:szCs w:val="24"/>
                <w:rtl/>
              </w:rPr>
              <w:t xml:space="preserve"> و </w:t>
            </w:r>
            <w:r w:rsidRPr="008E5FBC">
              <w:rPr>
                <w:rFonts w:cs="Times New Roman"/>
                <w:szCs w:val="24"/>
              </w:rPr>
              <w:t>MDRI/P-gp</w:t>
            </w:r>
            <w:r w:rsidRPr="00D4130A">
              <w:rPr>
                <w:rFonts w:cs="B Zar" w:hint="cs"/>
                <w:szCs w:val="24"/>
                <w:rtl/>
              </w:rPr>
              <w:t xml:space="preserve">  و سطح پروتئین آنها در نمونه های بیوپس</w:t>
            </w:r>
            <w:r>
              <w:rPr>
                <w:rFonts w:cs="B Zar" w:hint="cs"/>
                <w:szCs w:val="24"/>
                <w:rtl/>
              </w:rPr>
              <w:t xml:space="preserve">ی بیماران مبتلا به سرطان معده </w:t>
            </w:r>
            <w:r w:rsidRPr="00D4130A">
              <w:rPr>
                <w:rFonts w:cs="B Zar" w:hint="cs"/>
                <w:szCs w:val="24"/>
                <w:rtl/>
              </w:rPr>
              <w:t>و مقایسه آن با نمونه های بیوپسی افراد غیر مبتلا به سرطان معده</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E763B7" w:rsidRDefault="001F4991" w:rsidP="00C37219">
            <w:pPr>
              <w:tabs>
                <w:tab w:val="left" w:pos="709"/>
              </w:tabs>
              <w:spacing w:after="0"/>
              <w:jc w:val="center"/>
              <w:rPr>
                <w:rFonts w:cs="B Zar"/>
                <w:szCs w:val="24"/>
              </w:rPr>
            </w:pPr>
            <w:r w:rsidRPr="00E763B7">
              <w:rPr>
                <w:rFonts w:cs="B Zar" w:hint="cs"/>
                <w:szCs w:val="24"/>
                <w:rtl/>
              </w:rPr>
              <w:t>1396</w:t>
            </w:r>
          </w:p>
        </w:tc>
      </w:tr>
      <w:tr w:rsidR="00A64B22"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A64B2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lastRenderedPageBreak/>
              <w:t>5</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A64B22" w:rsidP="00A64B22">
            <w:pPr>
              <w:tabs>
                <w:tab w:val="left" w:pos="709"/>
              </w:tabs>
              <w:bidi/>
              <w:spacing w:after="0"/>
              <w:rPr>
                <w:rFonts w:ascii="Book Antiqua" w:hAnsi="Book Antiqua"/>
                <w:color w:val="2F5496" w:themeColor="accent5" w:themeShade="BF"/>
                <w:sz w:val="18"/>
                <w:szCs w:val="18"/>
              </w:rPr>
            </w:pPr>
            <w:r>
              <w:rPr>
                <w:rFonts w:cs="B Zar" w:hint="cs"/>
                <w:sz w:val="28"/>
                <w:szCs w:val="24"/>
                <w:rtl/>
              </w:rPr>
              <w:t>نرگس سوزنگر</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B56A7E" w:rsidRDefault="00B0056C" w:rsidP="00DA77DB">
            <w:pPr>
              <w:tabs>
                <w:tab w:val="left" w:pos="709"/>
              </w:tabs>
              <w:spacing w:after="0"/>
              <w:jc w:val="center"/>
              <w:rPr>
                <w:rFonts w:ascii="Book Antiqua" w:hAnsi="Book Antiqua"/>
                <w:color w:val="2F5496" w:themeColor="accent5" w:themeShade="BF"/>
                <w:sz w:val="18"/>
                <w:szCs w:val="18"/>
              </w:rPr>
            </w:pPr>
            <w:r w:rsidRPr="003A145C">
              <w:rPr>
                <w:rFonts w:cs="B Zar"/>
                <w:b/>
                <w:bCs/>
                <w:szCs w:val="16"/>
              </w:rPr>
              <w:t>Ph.D.</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D4130A" w:rsidRDefault="00A64B22" w:rsidP="00A64B22">
            <w:pPr>
              <w:tabs>
                <w:tab w:val="left" w:pos="709"/>
              </w:tabs>
              <w:bidi/>
              <w:spacing w:after="0"/>
              <w:jc w:val="both"/>
              <w:rPr>
                <w:rFonts w:cs="B Zar"/>
                <w:szCs w:val="24"/>
                <w:rtl/>
                <w:lang w:bidi="fa-IR"/>
              </w:rPr>
            </w:pPr>
            <w:r w:rsidRPr="00511463">
              <w:rPr>
                <w:rFonts w:cs="B Zar" w:hint="cs"/>
                <w:szCs w:val="24"/>
                <w:rtl/>
              </w:rPr>
              <w:t xml:space="preserve">بررسی میزان بیان </w:t>
            </w:r>
            <w:r>
              <w:rPr>
                <w:rFonts w:cs="B Zar" w:hint="cs"/>
                <w:szCs w:val="24"/>
                <w:rtl/>
              </w:rPr>
              <w:t>و متیلاسیون</w:t>
            </w:r>
            <w:r w:rsidRPr="00511463">
              <w:rPr>
                <w:rFonts w:cs="B Zar" w:hint="cs"/>
                <w:szCs w:val="24"/>
                <w:rtl/>
              </w:rPr>
              <w:t xml:space="preserve"> ژن </w:t>
            </w:r>
            <w:r>
              <w:rPr>
                <w:rFonts w:cs="B Zar"/>
                <w:szCs w:val="24"/>
              </w:rPr>
              <w:t>keap1</w:t>
            </w:r>
            <w:r>
              <w:rPr>
                <w:rFonts w:cs="B Zar" w:hint="cs"/>
                <w:szCs w:val="24"/>
                <w:rtl/>
              </w:rPr>
              <w:t xml:space="preserve"> در</w:t>
            </w:r>
            <w:r w:rsidRPr="00511463">
              <w:rPr>
                <w:rFonts w:cs="B Zar" w:hint="cs"/>
                <w:szCs w:val="24"/>
                <w:rtl/>
              </w:rPr>
              <w:t xml:space="preserve"> نمونه های </w:t>
            </w:r>
            <w:r>
              <w:rPr>
                <w:rFonts w:cs="B Zar" w:hint="cs"/>
                <w:szCs w:val="24"/>
                <w:rtl/>
              </w:rPr>
              <w:t>بیوپسی بیماران مبتلا به سرطلن معده و مقایسه آن یا نمونه های بیوپسی افراد غیر مبتلا به سرطان معده</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64B22" w:rsidRPr="00E763B7" w:rsidRDefault="001F4991" w:rsidP="00E763B7">
            <w:pPr>
              <w:tabs>
                <w:tab w:val="left" w:pos="709"/>
              </w:tabs>
              <w:spacing w:after="0"/>
              <w:jc w:val="both"/>
              <w:rPr>
                <w:rFonts w:cs="B Zar"/>
                <w:szCs w:val="24"/>
              </w:rPr>
            </w:pPr>
            <w:r w:rsidRPr="00E763B7">
              <w:rPr>
                <w:rFonts w:cs="B Zar" w:hint="cs"/>
                <w:szCs w:val="24"/>
                <w:rtl/>
              </w:rPr>
              <w:t>1396</w:t>
            </w:r>
          </w:p>
        </w:tc>
      </w:tr>
      <w:tr w:rsidR="00191C23"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6</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191C23" w:rsidP="00A64B22">
            <w:pPr>
              <w:tabs>
                <w:tab w:val="left" w:pos="709"/>
              </w:tabs>
              <w:bidi/>
              <w:spacing w:after="0"/>
              <w:rPr>
                <w:rFonts w:cs="B Zar"/>
                <w:sz w:val="28"/>
                <w:szCs w:val="24"/>
                <w:rtl/>
              </w:rPr>
            </w:pPr>
            <w:r w:rsidRPr="008926DE">
              <w:rPr>
                <w:rFonts w:cs="B Zar"/>
                <w:sz w:val="28"/>
                <w:szCs w:val="24"/>
                <w:rtl/>
              </w:rPr>
              <w:t>علیرضا شمس</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3A145C" w:rsidRDefault="008926DE" w:rsidP="00DA77DB">
            <w:pPr>
              <w:tabs>
                <w:tab w:val="left" w:pos="709"/>
              </w:tabs>
              <w:spacing w:after="0"/>
              <w:jc w:val="center"/>
              <w:rPr>
                <w:rFonts w:cs="B Zar"/>
                <w:b/>
                <w:bCs/>
                <w:szCs w:val="16"/>
              </w:rPr>
            </w:pPr>
            <w:r w:rsidRPr="003A145C">
              <w:rPr>
                <w:rFonts w:cs="B Zar" w:hint="cs"/>
                <w:b/>
                <w:bCs/>
                <w:szCs w:val="16"/>
                <w:rtl/>
              </w:rPr>
              <w:t>دكتري عمومي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511463" w:rsidRDefault="008926DE" w:rsidP="008926DE">
            <w:pPr>
              <w:tabs>
                <w:tab w:val="left" w:pos="709"/>
              </w:tabs>
              <w:bidi/>
              <w:spacing w:after="0"/>
              <w:jc w:val="both"/>
              <w:rPr>
                <w:rFonts w:cs="B Zar"/>
                <w:szCs w:val="24"/>
                <w:rtl/>
              </w:rPr>
            </w:pPr>
            <w:r w:rsidRPr="008926DE">
              <w:rPr>
                <w:rFonts w:cs="B Zar"/>
                <w:szCs w:val="24"/>
                <w:rtl/>
              </w:rPr>
              <w:t xml:space="preserve">ارتباط سطح ویتامین </w:t>
            </w:r>
            <w:r w:rsidRPr="008926DE">
              <w:rPr>
                <w:rFonts w:cs="B Zar"/>
                <w:szCs w:val="24"/>
              </w:rPr>
              <w:t>D</w:t>
            </w:r>
            <w:r w:rsidRPr="008926DE">
              <w:rPr>
                <w:rFonts w:cs="B Zar"/>
                <w:szCs w:val="24"/>
                <w:rtl/>
              </w:rPr>
              <w:t xml:space="preserve"> و کلسیم با </w:t>
            </w:r>
            <w:r w:rsidRPr="008926DE">
              <w:rPr>
                <w:rFonts w:cs="B Zar"/>
                <w:szCs w:val="24"/>
              </w:rPr>
              <w:t>Stage</w:t>
            </w:r>
            <w:r w:rsidRPr="008926DE">
              <w:rPr>
                <w:rFonts w:cs="B Zar"/>
                <w:szCs w:val="24"/>
                <w:rtl/>
              </w:rPr>
              <w:t xml:space="preserve"> پاتولوژیک بیماران مبتلا به آدنوکارسینوم معده</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E763B7" w:rsidRDefault="00191C23" w:rsidP="00E763B7">
            <w:pPr>
              <w:tabs>
                <w:tab w:val="left" w:pos="709"/>
              </w:tabs>
              <w:spacing w:after="0"/>
              <w:jc w:val="both"/>
              <w:rPr>
                <w:rFonts w:cs="B Zar"/>
                <w:szCs w:val="24"/>
              </w:rPr>
            </w:pPr>
            <w:r w:rsidRPr="00E763B7">
              <w:rPr>
                <w:rFonts w:cs="B Zar" w:hint="cs"/>
                <w:szCs w:val="24"/>
                <w:rtl/>
              </w:rPr>
              <w:t>1398</w:t>
            </w:r>
          </w:p>
        </w:tc>
      </w:tr>
      <w:tr w:rsidR="00191C23"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7</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8926DE" w:rsidP="008926DE">
            <w:pPr>
              <w:tabs>
                <w:tab w:val="left" w:pos="709"/>
              </w:tabs>
              <w:bidi/>
              <w:spacing w:after="0"/>
              <w:rPr>
                <w:rFonts w:cs="B Zar"/>
                <w:sz w:val="28"/>
                <w:szCs w:val="24"/>
                <w:rtl/>
              </w:rPr>
            </w:pPr>
            <w:r w:rsidRPr="008926DE">
              <w:rPr>
                <w:rFonts w:cs="B Zar"/>
                <w:sz w:val="28"/>
                <w:szCs w:val="24"/>
                <w:rtl/>
              </w:rPr>
              <w:t>صادقی، محمدرضا</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3A145C" w:rsidRDefault="001B093E" w:rsidP="00DA77DB">
            <w:pPr>
              <w:tabs>
                <w:tab w:val="left" w:pos="709"/>
              </w:tabs>
              <w:spacing w:after="0"/>
              <w:jc w:val="center"/>
              <w:rPr>
                <w:rFonts w:cs="B Zar"/>
                <w:b/>
                <w:bCs/>
                <w:szCs w:val="16"/>
              </w:rPr>
            </w:pPr>
            <w:r>
              <w:rPr>
                <w:rFonts w:cs="B Zar"/>
                <w:b/>
                <w:bCs/>
                <w:szCs w:val="16"/>
              </w:rPr>
              <w:t>Ph.D</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511463" w:rsidRDefault="008C627D" w:rsidP="00A64B22">
            <w:pPr>
              <w:tabs>
                <w:tab w:val="left" w:pos="709"/>
              </w:tabs>
              <w:bidi/>
              <w:spacing w:after="0"/>
              <w:jc w:val="both"/>
              <w:rPr>
                <w:rFonts w:cs="B Zar"/>
                <w:szCs w:val="24"/>
                <w:rtl/>
              </w:rPr>
            </w:pPr>
            <w:hyperlink r:id="rId11" w:history="1">
              <w:r w:rsidR="007C3E18" w:rsidRPr="008926DE">
                <w:rPr>
                  <w:rFonts w:cs="B Zar"/>
                  <w:szCs w:val="24"/>
                  <w:rtl/>
                </w:rPr>
                <w:t>ارزیابی مسیر</w:t>
              </w:r>
              <w:r w:rsidR="007C3E18" w:rsidRPr="008926DE">
                <w:rPr>
                  <w:rFonts w:cs="B Zar"/>
                  <w:szCs w:val="24"/>
                </w:rPr>
                <w:t xml:space="preserve"> Nrf2 </w:t>
              </w:r>
              <w:r w:rsidR="007C3E18" w:rsidRPr="008926DE">
                <w:rPr>
                  <w:rFonts w:cs="B Zar"/>
                  <w:szCs w:val="24"/>
                  <w:rtl/>
                </w:rPr>
                <w:t>در نمونه¬های بیوپسی بیماران مبتلا به سرطان کولورکتال</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E763B7" w:rsidRDefault="007C3E18" w:rsidP="00E763B7">
            <w:pPr>
              <w:tabs>
                <w:tab w:val="left" w:pos="709"/>
              </w:tabs>
              <w:spacing w:after="0"/>
              <w:jc w:val="both"/>
              <w:rPr>
                <w:rFonts w:cs="B Zar"/>
                <w:szCs w:val="24"/>
              </w:rPr>
            </w:pPr>
            <w:r w:rsidRPr="00E763B7">
              <w:rPr>
                <w:rFonts w:cs="B Zar" w:hint="cs"/>
                <w:szCs w:val="24"/>
                <w:rtl/>
              </w:rPr>
              <w:t>1397</w:t>
            </w:r>
          </w:p>
        </w:tc>
      </w:tr>
      <w:tr w:rsidR="00191C23"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8</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8926DE" w:rsidP="008926DE">
            <w:pPr>
              <w:tabs>
                <w:tab w:val="left" w:pos="709"/>
              </w:tabs>
              <w:bidi/>
              <w:spacing w:after="0"/>
              <w:rPr>
                <w:rFonts w:cs="B Zar"/>
                <w:sz w:val="28"/>
                <w:szCs w:val="24"/>
                <w:rtl/>
              </w:rPr>
            </w:pPr>
            <w:r w:rsidRPr="008926DE">
              <w:rPr>
                <w:rFonts w:cs="B Zar"/>
                <w:sz w:val="28"/>
                <w:szCs w:val="24"/>
                <w:rtl/>
              </w:rPr>
              <w:t>ترلان</w:t>
            </w:r>
            <w:r w:rsidR="00AF38D5" w:rsidRPr="008926DE">
              <w:rPr>
                <w:rFonts w:cs="B Zar"/>
                <w:sz w:val="28"/>
                <w:szCs w:val="24"/>
                <w:rtl/>
              </w:rPr>
              <w:t xml:space="preserve"> امیری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3A145C" w:rsidRDefault="008926DE" w:rsidP="00DA77DB">
            <w:pPr>
              <w:tabs>
                <w:tab w:val="left" w:pos="709"/>
              </w:tabs>
              <w:spacing w:after="0"/>
              <w:jc w:val="center"/>
              <w:rPr>
                <w:rFonts w:cs="B Zar"/>
                <w:b/>
                <w:bCs/>
                <w:szCs w:val="16"/>
              </w:rPr>
            </w:pPr>
            <w:r w:rsidRPr="003A145C">
              <w:rPr>
                <w:rFonts w:cs="B Zar" w:hint="cs"/>
                <w:b/>
                <w:bCs/>
                <w:szCs w:val="16"/>
                <w:rtl/>
              </w:rPr>
              <w:t>دكتري عمومي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511463" w:rsidRDefault="008926DE" w:rsidP="008926DE">
            <w:pPr>
              <w:tabs>
                <w:tab w:val="left" w:pos="709"/>
              </w:tabs>
              <w:bidi/>
              <w:spacing w:after="0"/>
              <w:jc w:val="both"/>
              <w:rPr>
                <w:rFonts w:cs="B Zar"/>
                <w:szCs w:val="24"/>
                <w:rtl/>
              </w:rPr>
            </w:pPr>
            <w:r w:rsidRPr="008926DE">
              <w:rPr>
                <w:rFonts w:cs="B Zar"/>
                <w:szCs w:val="24"/>
                <w:rtl/>
              </w:rPr>
              <w:t>بررسی بروز و شیوع دیابت نوع یک در جهان: مرور نظام مند و فراتحلیل</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E763B7" w:rsidRDefault="007C3E18" w:rsidP="00E763B7">
            <w:pPr>
              <w:tabs>
                <w:tab w:val="left" w:pos="709"/>
              </w:tabs>
              <w:spacing w:after="0"/>
              <w:jc w:val="both"/>
              <w:rPr>
                <w:rFonts w:cs="B Zar"/>
                <w:szCs w:val="24"/>
              </w:rPr>
            </w:pPr>
            <w:r w:rsidRPr="00E763B7">
              <w:rPr>
                <w:rFonts w:cs="B Zar" w:hint="cs"/>
                <w:szCs w:val="24"/>
                <w:rtl/>
              </w:rPr>
              <w:t>1398</w:t>
            </w:r>
          </w:p>
        </w:tc>
      </w:tr>
      <w:tr w:rsidR="00191C23"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DA77DB">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9</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A64B22">
            <w:pPr>
              <w:tabs>
                <w:tab w:val="left" w:pos="709"/>
              </w:tabs>
              <w:bidi/>
              <w:spacing w:after="0"/>
              <w:rPr>
                <w:rFonts w:cs="B Zar"/>
                <w:sz w:val="28"/>
                <w:szCs w:val="24"/>
                <w:rtl/>
              </w:rPr>
            </w:pPr>
            <w:r>
              <w:rPr>
                <w:rFonts w:cs="B Zar" w:hint="cs"/>
                <w:sz w:val="28"/>
                <w:szCs w:val="24"/>
                <w:rtl/>
              </w:rPr>
              <w:t>لاله فرزین</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3A145C" w:rsidRDefault="00515202" w:rsidP="00DA77DB">
            <w:pPr>
              <w:tabs>
                <w:tab w:val="left" w:pos="709"/>
              </w:tabs>
              <w:spacing w:after="0"/>
              <w:jc w:val="center"/>
              <w:rPr>
                <w:rFonts w:cs="B Zar"/>
                <w:b/>
                <w:bCs/>
                <w:szCs w:val="16"/>
              </w:rPr>
            </w:pPr>
            <w:r>
              <w:rPr>
                <w:rFonts w:cs="B Zar" w:hint="cs"/>
                <w:b/>
                <w:bCs/>
                <w:szCs w:val="16"/>
                <w:rtl/>
              </w:rPr>
              <w:t>کارشناسی ارشد تغذیه</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511463" w:rsidRDefault="00515202" w:rsidP="00A64B22">
            <w:pPr>
              <w:tabs>
                <w:tab w:val="left" w:pos="709"/>
              </w:tabs>
              <w:bidi/>
              <w:spacing w:after="0"/>
              <w:jc w:val="both"/>
              <w:rPr>
                <w:rFonts w:cs="B Zar"/>
                <w:szCs w:val="24"/>
                <w:rtl/>
              </w:rPr>
            </w:pPr>
            <w:r>
              <w:rPr>
                <w:rFonts w:cs="B Zar" w:hint="cs"/>
                <w:szCs w:val="24"/>
                <w:rtl/>
              </w:rPr>
              <w:t>تاثیر مکمل یاری رزوراترول بر برخی عوامل خطر قلبی عروقی و آدیپونکتین سرم در افراد مبتلا به کبد چرب غیر الکلی</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E763B7" w:rsidRDefault="00515202" w:rsidP="00E763B7">
            <w:pPr>
              <w:tabs>
                <w:tab w:val="left" w:pos="709"/>
              </w:tabs>
              <w:spacing w:after="0"/>
              <w:jc w:val="both"/>
              <w:rPr>
                <w:rFonts w:cs="B Zar"/>
                <w:szCs w:val="24"/>
                <w:rtl/>
              </w:rPr>
            </w:pPr>
            <w:r w:rsidRPr="00E763B7">
              <w:rPr>
                <w:rFonts w:cs="B Zar" w:hint="cs"/>
                <w:szCs w:val="24"/>
                <w:rtl/>
              </w:rPr>
              <w:t>1397</w:t>
            </w:r>
          </w:p>
        </w:tc>
      </w:tr>
      <w:tr w:rsidR="00B0056C"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Default="00B0056C" w:rsidP="00B0056C">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10</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Pr="00764CBE" w:rsidRDefault="008C627D" w:rsidP="00B0056C">
            <w:pPr>
              <w:tabs>
                <w:tab w:val="left" w:pos="709"/>
              </w:tabs>
              <w:bidi/>
              <w:spacing w:after="0"/>
              <w:rPr>
                <w:rFonts w:cs="B Zar"/>
                <w:szCs w:val="24"/>
                <w:rtl/>
              </w:rPr>
            </w:pPr>
            <w:hyperlink r:id="rId12" w:tooltip="دانشجو پزشکی عمومی - دانشجوی دانشگاه علوم پزشکی تبریز" w:history="1">
              <w:r w:rsidR="00B0056C" w:rsidRPr="00764CBE">
                <w:rPr>
                  <w:rFonts w:cs="B Zar"/>
                  <w:szCs w:val="24"/>
                  <w:rtl/>
                </w:rPr>
                <w:t>علی اخوی میلانی</w:t>
              </w:r>
            </w:hyperlink>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Pr="003A145C" w:rsidRDefault="00B0056C" w:rsidP="00B0056C">
            <w:pPr>
              <w:tabs>
                <w:tab w:val="left" w:pos="709"/>
              </w:tabs>
              <w:spacing w:after="0"/>
              <w:jc w:val="center"/>
              <w:rPr>
                <w:rFonts w:cs="B Zar"/>
                <w:b/>
                <w:bCs/>
                <w:szCs w:val="16"/>
              </w:rPr>
            </w:pPr>
            <w:r w:rsidRPr="003A145C">
              <w:rPr>
                <w:rFonts w:cs="B Zar" w:hint="cs"/>
                <w:b/>
                <w:bCs/>
                <w:szCs w:val="16"/>
                <w:rtl/>
              </w:rPr>
              <w:t>دكتري عمومي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Default="00B0056C" w:rsidP="00B41FBF">
            <w:pPr>
              <w:tabs>
                <w:tab w:val="left" w:pos="709"/>
              </w:tabs>
              <w:bidi/>
              <w:spacing w:after="0"/>
              <w:jc w:val="both"/>
              <w:rPr>
                <w:rFonts w:cs="B Zar"/>
                <w:szCs w:val="24"/>
                <w:rtl/>
              </w:rPr>
            </w:pPr>
            <w:r w:rsidRPr="00B41FBF">
              <w:rPr>
                <w:rFonts w:cs="B Zar"/>
                <w:szCs w:val="24"/>
                <w:rtl/>
              </w:rPr>
              <w:t>یافته های مگاکولون توکسیک در تصویر برداری سی تی: مطالعه مرور نظام مند و متاآنالیز</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Pr="00E763B7" w:rsidRDefault="00E763B7" w:rsidP="00E763B7">
            <w:pPr>
              <w:tabs>
                <w:tab w:val="left" w:pos="709"/>
              </w:tabs>
              <w:spacing w:after="0"/>
              <w:jc w:val="both"/>
              <w:rPr>
                <w:rFonts w:cs="B Zar"/>
                <w:szCs w:val="24"/>
                <w:rtl/>
              </w:rPr>
            </w:pPr>
            <w:r>
              <w:rPr>
                <w:rFonts w:cs="B Zar" w:hint="cs"/>
                <w:szCs w:val="24"/>
                <w:rtl/>
              </w:rPr>
              <w:t>1398</w:t>
            </w:r>
          </w:p>
        </w:tc>
      </w:tr>
      <w:tr w:rsidR="00B0056C"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Default="00B0056C"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1</w:t>
            </w:r>
            <w:r w:rsidR="00B23C33">
              <w:rPr>
                <w:rFonts w:ascii="Book Antiqua" w:hAnsi="Book Antiqua" w:hint="cs"/>
                <w:color w:val="2F5496" w:themeColor="accent5" w:themeShade="BF"/>
                <w:sz w:val="18"/>
                <w:szCs w:val="18"/>
                <w:rtl/>
              </w:rPr>
              <w:t>1</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Pr="00B0056C" w:rsidRDefault="00B0056C" w:rsidP="00B0056C">
            <w:pPr>
              <w:tabs>
                <w:tab w:val="left" w:pos="709"/>
              </w:tabs>
              <w:bidi/>
              <w:spacing w:after="0"/>
            </w:pPr>
            <w:r>
              <w:rPr>
                <w:rFonts w:cs="B Zar" w:hint="cs"/>
                <w:szCs w:val="24"/>
                <w:rtl/>
              </w:rPr>
              <w:t>ید</w:t>
            </w:r>
            <w:r w:rsidRPr="007E3FA6">
              <w:rPr>
                <w:rFonts w:cs="B Zar"/>
                <w:szCs w:val="24"/>
                <w:rtl/>
              </w:rPr>
              <w:t>الله</w:t>
            </w:r>
            <w:r>
              <w:rPr>
                <w:rFonts w:cs="B Zar" w:hint="cs"/>
                <w:szCs w:val="24"/>
                <w:rtl/>
              </w:rPr>
              <w:t xml:space="preserve"> نیرپور</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Default="00B0056C" w:rsidP="00B0056C">
            <w:pPr>
              <w:bidi/>
              <w:jc w:val="center"/>
              <w:rPr>
                <w:rFonts w:cs="B Zar"/>
                <w:b/>
                <w:bCs/>
                <w:szCs w:val="16"/>
                <w:rtl/>
                <w:lang w:bidi="fa-IR"/>
              </w:rPr>
            </w:pPr>
            <w:r w:rsidRPr="003A145C">
              <w:rPr>
                <w:rFonts w:cs="B Zar" w:hint="cs"/>
                <w:b/>
                <w:bCs/>
                <w:szCs w:val="16"/>
                <w:rtl/>
              </w:rPr>
              <w:t>دكتري عمومي</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F02653" w:rsidRDefault="00B0056C" w:rsidP="00B0056C">
            <w:pPr>
              <w:tabs>
                <w:tab w:val="left" w:pos="709"/>
              </w:tabs>
              <w:spacing w:after="0"/>
              <w:jc w:val="right"/>
              <w:rPr>
                <w:rFonts w:cs="B Zar"/>
                <w:szCs w:val="24"/>
                <w:rtl/>
              </w:rPr>
            </w:pPr>
            <w:r w:rsidRPr="007E3FA6">
              <w:rPr>
                <w:rFonts w:cs="B Zar"/>
                <w:szCs w:val="24"/>
                <w:rtl/>
              </w:rPr>
              <w:t>فراوانی کبد چرب غیرالکلی در افراد مبتلا به هپاتیت</w:t>
            </w:r>
          </w:p>
          <w:p w:rsidR="00B0056C" w:rsidRDefault="00B0056C" w:rsidP="00B0056C">
            <w:pPr>
              <w:tabs>
                <w:tab w:val="left" w:pos="709"/>
              </w:tabs>
              <w:spacing w:after="0"/>
              <w:jc w:val="right"/>
              <w:rPr>
                <w:rFonts w:cs="B Zar"/>
                <w:szCs w:val="24"/>
                <w:rtl/>
              </w:rPr>
            </w:pPr>
            <w:r w:rsidRPr="007E3FA6">
              <w:rPr>
                <w:rFonts w:cs="B Zar"/>
                <w:szCs w:val="24"/>
              </w:rPr>
              <w:t xml:space="preserve"> B </w:t>
            </w:r>
            <w:r w:rsidRPr="007E3FA6">
              <w:rPr>
                <w:rFonts w:cs="B Zar"/>
                <w:szCs w:val="24"/>
                <w:rtl/>
              </w:rPr>
              <w:t>مزمن</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0056C" w:rsidRPr="00E763B7" w:rsidRDefault="00B0056C" w:rsidP="00E763B7">
            <w:pPr>
              <w:tabs>
                <w:tab w:val="left" w:pos="709"/>
              </w:tabs>
              <w:spacing w:after="0"/>
              <w:jc w:val="both"/>
              <w:rPr>
                <w:rFonts w:cs="B Zar"/>
                <w:szCs w:val="24"/>
                <w:rtl/>
              </w:rPr>
            </w:pPr>
            <w:r w:rsidRPr="00E763B7">
              <w:rPr>
                <w:rFonts w:cs="B Zar" w:hint="cs"/>
                <w:szCs w:val="24"/>
                <w:rtl/>
              </w:rPr>
              <w:t>1398</w:t>
            </w:r>
          </w:p>
        </w:tc>
      </w:tr>
      <w:tr w:rsidR="00C51FC1"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A75F51" w:rsidP="00B23C33">
            <w:pPr>
              <w:tabs>
                <w:tab w:val="left" w:pos="709"/>
              </w:tabs>
              <w:spacing w:after="0"/>
              <w:jc w:val="center"/>
              <w:rPr>
                <w:rFonts w:ascii="Book Antiqua" w:hAnsi="Book Antiqua"/>
                <w:color w:val="2F5496" w:themeColor="accent5" w:themeShade="BF"/>
                <w:sz w:val="18"/>
                <w:szCs w:val="18"/>
                <w:rtl/>
                <w:lang w:bidi="fa-IR"/>
              </w:rPr>
            </w:pPr>
            <w:r>
              <w:rPr>
                <w:rFonts w:ascii="Book Antiqua" w:hAnsi="Book Antiqua" w:hint="cs"/>
                <w:color w:val="2F5496" w:themeColor="accent5" w:themeShade="BF"/>
                <w:sz w:val="18"/>
                <w:szCs w:val="18"/>
                <w:rtl/>
                <w:lang w:bidi="fa-IR"/>
              </w:rPr>
              <w:t>12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C51FC1" w:rsidP="00E763B7">
            <w:pPr>
              <w:tabs>
                <w:tab w:val="left" w:pos="709"/>
              </w:tabs>
              <w:bidi/>
              <w:spacing w:after="0"/>
              <w:jc w:val="both"/>
              <w:rPr>
                <w:rFonts w:cs="B Zar"/>
                <w:szCs w:val="24"/>
                <w:rtl/>
              </w:rPr>
            </w:pPr>
            <w:r>
              <w:rPr>
                <w:rFonts w:cs="B Zar" w:hint="cs"/>
                <w:szCs w:val="24"/>
                <w:rtl/>
              </w:rPr>
              <w:t>رضا محمودی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1B093E" w:rsidP="00E763B7">
            <w:pPr>
              <w:bidi/>
              <w:jc w:val="both"/>
              <w:rPr>
                <w:rFonts w:cs="B Zar"/>
                <w:szCs w:val="24"/>
                <w:rtl/>
                <w:lang w:bidi="fa-IR"/>
              </w:rPr>
            </w:pPr>
            <w:r w:rsidRPr="000C16A7">
              <w:rPr>
                <w:rFonts w:cs="B Zar"/>
                <w:b/>
                <w:bCs/>
                <w:szCs w:val="16"/>
                <w:rtl/>
              </w:rPr>
              <w:t>دکتری عمومی</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7E3FA6" w:rsidRDefault="008C627D" w:rsidP="00F02653">
            <w:pPr>
              <w:tabs>
                <w:tab w:val="left" w:pos="709"/>
              </w:tabs>
              <w:spacing w:after="0"/>
              <w:jc w:val="right"/>
              <w:rPr>
                <w:rFonts w:cs="B Zar"/>
                <w:szCs w:val="24"/>
                <w:rtl/>
              </w:rPr>
            </w:pPr>
            <w:hyperlink r:id="rId13" w:history="1">
              <w:r w:rsidR="00C51FC1" w:rsidRPr="00E763B7">
                <w:rPr>
                  <w:rFonts w:cs="B Zar"/>
                  <w:szCs w:val="24"/>
                  <w:rtl/>
                </w:rPr>
                <w:t>آنالیز ترانسکریپتوم سلول‌های تک هسته ای خون محیطی بیماران التهابی روده برای شناسایی اهداف ژنی با استفاده از ابزارهای بیوانفورماتیک</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C51FC1" w:rsidP="00E763B7">
            <w:pPr>
              <w:tabs>
                <w:tab w:val="left" w:pos="709"/>
              </w:tabs>
              <w:spacing w:after="0"/>
              <w:jc w:val="both"/>
              <w:rPr>
                <w:rFonts w:cs="B Zar"/>
                <w:szCs w:val="24"/>
                <w:rtl/>
              </w:rPr>
            </w:pPr>
            <w:r w:rsidRPr="00E763B7">
              <w:rPr>
                <w:rFonts w:cs="B Zar" w:hint="cs"/>
                <w:szCs w:val="24"/>
                <w:rtl/>
              </w:rPr>
              <w:t>1399</w:t>
            </w:r>
          </w:p>
        </w:tc>
      </w:tr>
      <w:tr w:rsidR="00C51FC1"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A75F51" w:rsidP="00B23C33">
            <w:pPr>
              <w:tabs>
                <w:tab w:val="left" w:pos="709"/>
              </w:tabs>
              <w:spacing w:after="0"/>
              <w:jc w:val="center"/>
              <w:rPr>
                <w:rFonts w:ascii="Book Antiqua" w:hAnsi="Book Antiqua"/>
                <w:color w:val="2F5496" w:themeColor="accent5" w:themeShade="BF"/>
                <w:sz w:val="18"/>
                <w:szCs w:val="18"/>
                <w:rtl/>
              </w:rPr>
            </w:pPr>
            <w:r>
              <w:rPr>
                <w:rFonts w:ascii="Book Antiqua" w:hAnsi="Book Antiqua" w:hint="cs"/>
                <w:color w:val="2F5496" w:themeColor="accent5" w:themeShade="BF"/>
                <w:sz w:val="18"/>
                <w:szCs w:val="18"/>
                <w:rtl/>
              </w:rPr>
              <w:t>13</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8C627D" w:rsidP="00E763B7">
            <w:pPr>
              <w:tabs>
                <w:tab w:val="left" w:pos="709"/>
              </w:tabs>
              <w:bidi/>
              <w:spacing w:after="0"/>
              <w:jc w:val="both"/>
              <w:rPr>
                <w:rFonts w:cs="B Zar"/>
                <w:szCs w:val="24"/>
                <w:rtl/>
              </w:rPr>
            </w:pPr>
            <w:hyperlink r:id="rId14" w:tgtFrame="_blank" w:history="1">
              <w:r w:rsidR="00C51FC1" w:rsidRPr="00E763B7">
                <w:rPr>
                  <w:rFonts w:cs="B Zar"/>
                  <w:szCs w:val="24"/>
                  <w:rtl/>
                </w:rPr>
                <w:t>حامد حسن پور</w:t>
              </w:r>
            </w:hyperlink>
            <w:r w:rsidR="00C51FC1" w:rsidRPr="00E763B7">
              <w:rPr>
                <w:rFonts w:cs="B Zar"/>
                <w:szCs w:val="24"/>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1B093E" w:rsidP="00E763B7">
            <w:pPr>
              <w:bidi/>
              <w:jc w:val="both"/>
              <w:rPr>
                <w:rFonts w:cs="B Zar"/>
                <w:szCs w:val="24"/>
                <w:rtl/>
              </w:rPr>
            </w:pPr>
            <w:r w:rsidRPr="000C16A7">
              <w:rPr>
                <w:rFonts w:cs="B Zar"/>
                <w:b/>
                <w:bCs/>
                <w:szCs w:val="16"/>
                <w:rtl/>
              </w:rPr>
              <w:t>دکتری عمومی</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7E3FA6" w:rsidRDefault="008C627D" w:rsidP="00F02653">
            <w:pPr>
              <w:tabs>
                <w:tab w:val="left" w:pos="709"/>
              </w:tabs>
              <w:spacing w:after="0"/>
              <w:jc w:val="right"/>
              <w:rPr>
                <w:rFonts w:cs="B Zar"/>
                <w:szCs w:val="24"/>
                <w:rtl/>
              </w:rPr>
            </w:pPr>
            <w:hyperlink r:id="rId15" w:history="1">
              <w:r w:rsidR="00C51FC1" w:rsidRPr="00E763B7">
                <w:rPr>
                  <w:rFonts w:cs="B Zar"/>
                  <w:szCs w:val="24"/>
                  <w:rtl/>
                </w:rPr>
                <w:t>شیوع عوارض کبدی در بیمارن مصروع مراجعه کننده به درمانگاه صرع</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C51FC1" w:rsidP="00E763B7">
            <w:pPr>
              <w:tabs>
                <w:tab w:val="left" w:pos="709"/>
              </w:tabs>
              <w:spacing w:after="0"/>
              <w:jc w:val="center"/>
              <w:rPr>
                <w:rFonts w:cs="B Zar"/>
                <w:szCs w:val="24"/>
                <w:rtl/>
              </w:rPr>
            </w:pPr>
            <w:r w:rsidRPr="00E763B7">
              <w:rPr>
                <w:rFonts w:cs="B Zar" w:hint="cs"/>
                <w:szCs w:val="24"/>
                <w:rtl/>
              </w:rPr>
              <w:t>1399</w:t>
            </w:r>
          </w:p>
        </w:tc>
      </w:tr>
      <w:tr w:rsidR="00C51FC1" w:rsidTr="00FF0E3F">
        <w:trPr>
          <w:trHeight w:val="288"/>
        </w:trPr>
        <w:tc>
          <w:tcPr>
            <w:tcW w:w="22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A75F51" w:rsidP="00B23C33">
            <w:pPr>
              <w:tabs>
                <w:tab w:val="left" w:pos="709"/>
              </w:tabs>
              <w:spacing w:after="0"/>
              <w:jc w:val="center"/>
              <w:rPr>
                <w:rFonts w:ascii="Book Antiqua" w:hAnsi="Book Antiqua"/>
                <w:color w:val="2F5496" w:themeColor="accent5" w:themeShade="BF"/>
                <w:sz w:val="18"/>
                <w:szCs w:val="18"/>
                <w:rtl/>
              </w:rPr>
            </w:pPr>
            <w:r>
              <w:rPr>
                <w:rFonts w:ascii="Book Antiqua" w:hAnsi="Book Antiqua" w:hint="cs"/>
                <w:color w:val="2F5496" w:themeColor="accent5" w:themeShade="BF"/>
                <w:sz w:val="18"/>
                <w:szCs w:val="18"/>
                <w:rtl/>
              </w:rPr>
              <w:t>14</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Default="008C627D" w:rsidP="00E763B7">
            <w:pPr>
              <w:tabs>
                <w:tab w:val="left" w:pos="709"/>
              </w:tabs>
              <w:bidi/>
              <w:spacing w:after="0"/>
              <w:jc w:val="both"/>
              <w:rPr>
                <w:rFonts w:cs="B Zar"/>
                <w:szCs w:val="24"/>
                <w:rtl/>
              </w:rPr>
            </w:pPr>
            <w:hyperlink r:id="rId16" w:tgtFrame="_blank" w:history="1">
              <w:r w:rsidR="007B2EAF" w:rsidRPr="00E763B7">
                <w:rPr>
                  <w:rFonts w:cs="B Zar"/>
                  <w:szCs w:val="24"/>
                  <w:rtl/>
                </w:rPr>
                <w:t>حمیدرضا حسن یان</w:t>
              </w:r>
            </w:hyperlink>
            <w:r w:rsidR="007B2EAF" w:rsidRPr="00E763B7">
              <w:rPr>
                <w:rFonts w:cs="B Zar"/>
                <w:szCs w:val="24"/>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1B093E" w:rsidP="00E763B7">
            <w:pPr>
              <w:bidi/>
              <w:jc w:val="both"/>
              <w:rPr>
                <w:rFonts w:cs="B Zar"/>
                <w:szCs w:val="24"/>
                <w:rtl/>
              </w:rPr>
            </w:pPr>
            <w:r w:rsidRPr="000C16A7">
              <w:rPr>
                <w:rFonts w:cs="B Zar"/>
                <w:b/>
                <w:bCs/>
                <w:szCs w:val="16"/>
                <w:rtl/>
              </w:rPr>
              <w:t>دکتری عمومی</w:t>
            </w:r>
          </w:p>
        </w:tc>
        <w:tc>
          <w:tcPr>
            <w:tcW w:w="271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7E3FA6" w:rsidRDefault="008C627D" w:rsidP="00F02653">
            <w:pPr>
              <w:tabs>
                <w:tab w:val="left" w:pos="709"/>
              </w:tabs>
              <w:spacing w:after="0"/>
              <w:jc w:val="right"/>
              <w:rPr>
                <w:rFonts w:cs="B Zar"/>
                <w:szCs w:val="24"/>
                <w:rtl/>
              </w:rPr>
            </w:pPr>
            <w:hyperlink r:id="rId17" w:history="1">
              <w:r w:rsidR="007B2EAF" w:rsidRPr="00E763B7">
                <w:rPr>
                  <w:rFonts w:cs="B Zar"/>
                  <w:szCs w:val="24"/>
                  <w:rtl/>
                </w:rPr>
                <w:t xml:space="preserve">بررسی اثر داروهای رایج شیمی درمانی بر بیان ایمیون چک پوینت های </w:t>
              </w:r>
              <w:r w:rsidR="007B2EAF" w:rsidRPr="00E763B7">
                <w:rPr>
                  <w:rFonts w:cs="B Zar"/>
                  <w:szCs w:val="24"/>
                </w:rPr>
                <w:t>PD-L</w:t>
              </w:r>
              <w:r w:rsidR="007B2EAF" w:rsidRPr="00E763B7">
                <w:rPr>
                  <w:rFonts w:cs="B Zar"/>
                  <w:szCs w:val="24"/>
                  <w:rtl/>
                </w:rPr>
                <w:t xml:space="preserve">۱ و </w:t>
              </w:r>
              <w:r w:rsidR="007B2EAF" w:rsidRPr="00E763B7">
                <w:rPr>
                  <w:rFonts w:cs="B Zar"/>
                  <w:szCs w:val="24"/>
                </w:rPr>
                <w:t>CD</w:t>
              </w:r>
              <w:r w:rsidR="007B2EAF" w:rsidRPr="00E763B7">
                <w:rPr>
                  <w:rFonts w:cs="B Zar"/>
                  <w:szCs w:val="24"/>
                  <w:rtl/>
                </w:rPr>
                <w:t>۲۷۶ در رده سلولی سرطان پانکراس</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51FC1" w:rsidRPr="00E763B7" w:rsidRDefault="007B2EAF" w:rsidP="00E763B7">
            <w:pPr>
              <w:tabs>
                <w:tab w:val="left" w:pos="709"/>
              </w:tabs>
              <w:spacing w:after="0"/>
              <w:jc w:val="center"/>
              <w:rPr>
                <w:rFonts w:cs="B Zar"/>
                <w:szCs w:val="24"/>
                <w:rtl/>
              </w:rPr>
            </w:pPr>
            <w:r w:rsidRPr="00E763B7">
              <w:rPr>
                <w:rFonts w:cs="B Zar" w:hint="cs"/>
                <w:szCs w:val="24"/>
                <w:rtl/>
              </w:rPr>
              <w:t>1400</w:t>
            </w:r>
          </w:p>
        </w:tc>
      </w:tr>
    </w:tbl>
    <w:p w:rsidR="00E84BBA" w:rsidRDefault="00E84BBA" w:rsidP="001438C3">
      <w:pPr>
        <w:rPr>
          <w:rFonts w:ascii="Franklin Gothic Demi Cond" w:hAnsi="Franklin Gothic Demi Cond"/>
          <w:color w:val="2F5496" w:themeColor="accent5" w:themeShade="BF"/>
          <w:sz w:val="32"/>
          <w:szCs w:val="32"/>
        </w:rPr>
      </w:pPr>
    </w:p>
    <w:p w:rsidR="00E84BBA" w:rsidRDefault="00E84BBA" w:rsidP="001438C3">
      <w:pPr>
        <w:rPr>
          <w:rFonts w:ascii="Franklin Gothic Demi Cond" w:hAnsi="Franklin Gothic Demi Cond"/>
          <w:color w:val="2F5496" w:themeColor="accent5" w:themeShade="BF"/>
          <w:sz w:val="32"/>
          <w:szCs w:val="32"/>
        </w:rPr>
      </w:pPr>
    </w:p>
    <w:p w:rsidR="001438C3" w:rsidRDefault="000B0D15" w:rsidP="001438C3">
      <w:pPr>
        <w:rPr>
          <w:rFonts w:ascii="Franklin Gothic Demi Cond" w:hAnsi="Franklin Gothic Demi Cond"/>
          <w:color w:val="2F5496" w:themeColor="accent5" w:themeShade="BF"/>
          <w:sz w:val="32"/>
          <w:szCs w:val="32"/>
        </w:rPr>
      </w:pPr>
      <w:r>
        <w:rPr>
          <w:rFonts w:ascii="Franklin Gothic Demi Cond" w:hAnsi="Franklin Gothic Demi Cond"/>
          <w:color w:val="2F5496" w:themeColor="accent5" w:themeShade="BF"/>
          <w:sz w:val="32"/>
          <w:szCs w:val="32"/>
        </w:rPr>
        <w:t>A</w:t>
      </w:r>
      <w:r w:rsidR="001438C3" w:rsidRPr="00FC007C">
        <w:rPr>
          <w:rFonts w:ascii="Franklin Gothic Demi Cond" w:hAnsi="Franklin Gothic Demi Cond"/>
          <w:color w:val="2F5496" w:themeColor="accent5" w:themeShade="BF"/>
          <w:sz w:val="32"/>
          <w:szCs w:val="32"/>
        </w:rPr>
        <w:t>:</w:t>
      </w:r>
      <w:r>
        <w:rPr>
          <w:rFonts w:ascii="Franklin Gothic Demi Cond" w:hAnsi="Franklin Gothic Demi Cond"/>
          <w:color w:val="2F5496" w:themeColor="accent5" w:themeShade="BF"/>
          <w:sz w:val="32"/>
          <w:szCs w:val="32"/>
        </w:rPr>
        <w:t xml:space="preserve"> </w:t>
      </w:r>
      <w:r w:rsidR="001438C3">
        <w:rPr>
          <w:rFonts w:ascii="Franklin Gothic Demi Cond" w:hAnsi="Franklin Gothic Demi Cond"/>
          <w:color w:val="2F5496" w:themeColor="accent5" w:themeShade="BF"/>
          <w:sz w:val="32"/>
          <w:szCs w:val="32"/>
        </w:rPr>
        <w:t>Thesis Supervisor</w:t>
      </w:r>
    </w:p>
    <w:tbl>
      <w:tblPr>
        <w:tblW w:w="501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
        <w:gridCol w:w="2177"/>
        <w:gridCol w:w="1063"/>
        <w:gridCol w:w="5231"/>
        <w:gridCol w:w="722"/>
      </w:tblGrid>
      <w:tr w:rsidR="00CC6D7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CC6D7F" w:rsidRPr="00976321" w:rsidRDefault="00CC6D7F" w:rsidP="00453E77">
            <w:pPr>
              <w:pStyle w:val="Heading4"/>
              <w:spacing w:line="240" w:lineRule="auto"/>
              <w:rPr>
                <w:rFonts w:ascii="Book Antiqua" w:hAnsi="Book Antiqua"/>
                <w:color w:val="1F3864" w:themeColor="accent5" w:themeShade="80"/>
                <w:sz w:val="16"/>
                <w:szCs w:val="16"/>
              </w:rPr>
            </w:pPr>
            <w:r w:rsidRPr="00976321">
              <w:rPr>
                <w:rFonts w:ascii="Book Antiqua" w:hAnsi="Book Antiqua"/>
                <w:color w:val="1F3864" w:themeColor="accent5" w:themeShade="80"/>
                <w:sz w:val="16"/>
                <w:szCs w:val="16"/>
              </w:rPr>
              <w:t>No</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CC6D7F" w:rsidRDefault="00CC6D7F" w:rsidP="00453E77">
            <w:pPr>
              <w:pStyle w:val="Heading4"/>
              <w:spacing w:line="240" w:lineRule="auto"/>
              <w:rPr>
                <w:rFonts w:ascii="Book Antiqua" w:hAnsi="Book Antiqua"/>
                <w:color w:val="1F3864" w:themeColor="accent5" w:themeShade="80"/>
                <w:sz w:val="20"/>
                <w:szCs w:val="20"/>
              </w:rPr>
            </w:pPr>
            <w:r w:rsidRPr="003216E7">
              <w:rPr>
                <w:rFonts w:ascii="Book Antiqua" w:hAnsi="Book Antiqua"/>
                <w:color w:val="1F3864" w:themeColor="accent5" w:themeShade="80"/>
                <w:sz w:val="20"/>
                <w:szCs w:val="20"/>
              </w:rPr>
              <w:t>Student</w:t>
            </w:r>
          </w:p>
          <w:p w:rsidR="00CC6D7F" w:rsidRPr="00C66975" w:rsidRDefault="00CC6D7F" w:rsidP="00453E77">
            <w:pPr>
              <w:pStyle w:val="Heading4"/>
              <w:spacing w:line="240" w:lineRule="auto"/>
              <w:rPr>
                <w:rFonts w:ascii="Book Antiqua" w:hAnsi="Book Antiqua"/>
                <w:b w:val="0"/>
                <w:bCs w:val="0"/>
                <w:color w:val="1F3864" w:themeColor="accent5" w:themeShade="80"/>
                <w:sz w:val="20"/>
                <w:szCs w:val="20"/>
              </w:rPr>
            </w:pPr>
            <w:r w:rsidRPr="00976321">
              <w:rPr>
                <w:rFonts w:ascii="Book Antiqua" w:hAnsi="Book Antiqua"/>
                <w:b w:val="0"/>
                <w:bCs w:val="0"/>
                <w:color w:val="1F3864" w:themeColor="accent5" w:themeShade="80"/>
                <w:sz w:val="16"/>
                <w:szCs w:val="16"/>
              </w:rPr>
              <w:t>(Last name, First name)</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CC6D7F" w:rsidRDefault="00CC6D7F" w:rsidP="00453E77">
            <w:pPr>
              <w:tabs>
                <w:tab w:val="left" w:pos="709"/>
              </w:tabs>
              <w:spacing w:after="0"/>
              <w:jc w:val="center"/>
              <w:rPr>
                <w:rFonts w:ascii="Book Antiqua" w:hAnsi="Book Antiqua"/>
                <w:b/>
                <w:bCs/>
                <w:color w:val="1F3864" w:themeColor="accent5" w:themeShade="80"/>
                <w:sz w:val="20"/>
                <w:szCs w:val="20"/>
              </w:rPr>
            </w:pPr>
            <w:r w:rsidRPr="003216E7">
              <w:rPr>
                <w:rFonts w:ascii="Book Antiqua" w:hAnsi="Book Antiqua"/>
                <w:b/>
                <w:bCs/>
                <w:color w:val="1F3864" w:themeColor="accent5" w:themeShade="80"/>
                <w:sz w:val="20"/>
                <w:szCs w:val="20"/>
              </w:rPr>
              <w:t>Level</w:t>
            </w:r>
          </w:p>
          <w:p w:rsidR="00CC6D7F" w:rsidRPr="00C66975" w:rsidRDefault="00CC6D7F" w:rsidP="00453E77">
            <w:pPr>
              <w:tabs>
                <w:tab w:val="left" w:pos="709"/>
              </w:tabs>
              <w:spacing w:after="0"/>
              <w:jc w:val="center"/>
              <w:rPr>
                <w:rFonts w:ascii="Book Antiqua" w:hAnsi="Book Antiqua"/>
                <w:color w:val="1F3864" w:themeColor="accent5" w:themeShade="80"/>
                <w:sz w:val="20"/>
                <w:szCs w:val="20"/>
              </w:rPr>
            </w:pPr>
            <w:r w:rsidRPr="00C66975">
              <w:rPr>
                <w:rFonts w:ascii="Book Antiqua" w:hAnsi="Book Antiqua"/>
                <w:color w:val="1F3864" w:themeColor="accent5" w:themeShade="80"/>
                <w:sz w:val="18"/>
                <w:szCs w:val="18"/>
              </w:rPr>
              <w:t>(Specialty)</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CC6D7F" w:rsidRPr="003216E7" w:rsidRDefault="00CC6D7F" w:rsidP="00453E77">
            <w:pPr>
              <w:pStyle w:val="Heading4"/>
              <w:spacing w:line="240" w:lineRule="auto"/>
              <w:rPr>
                <w:rFonts w:ascii="Book Antiqua" w:hAnsi="Book Antiqua"/>
                <w:color w:val="1F3864" w:themeColor="accent5" w:themeShade="80"/>
                <w:sz w:val="20"/>
                <w:szCs w:val="20"/>
              </w:rPr>
            </w:pPr>
            <w:r w:rsidRPr="003216E7">
              <w:rPr>
                <w:rFonts w:ascii="Book Antiqua" w:hAnsi="Book Antiqua"/>
                <w:color w:val="1F3864" w:themeColor="accent5" w:themeShade="80"/>
                <w:sz w:val="20"/>
                <w:szCs w:val="20"/>
              </w:rPr>
              <w:t>Title of Thesis</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B4C6E7" w:themeFill="accent5" w:themeFillTint="66"/>
            <w:vAlign w:val="center"/>
          </w:tcPr>
          <w:p w:rsidR="00CC6D7F" w:rsidRPr="003216E7" w:rsidRDefault="00CC6D7F" w:rsidP="00453E77">
            <w:pPr>
              <w:pStyle w:val="Heading4"/>
              <w:spacing w:line="240" w:lineRule="auto"/>
              <w:rPr>
                <w:rFonts w:ascii="Book Antiqua" w:hAnsi="Book Antiqua"/>
                <w:color w:val="1F3864" w:themeColor="accent5" w:themeShade="80"/>
                <w:sz w:val="20"/>
                <w:szCs w:val="20"/>
              </w:rPr>
            </w:pPr>
            <w:r>
              <w:rPr>
                <w:rFonts w:ascii="Book Antiqua" w:hAnsi="Book Antiqua"/>
                <w:color w:val="1F3864" w:themeColor="accent5" w:themeShade="80"/>
                <w:sz w:val="20"/>
                <w:szCs w:val="20"/>
              </w:rPr>
              <w:t>year</w:t>
            </w:r>
          </w:p>
        </w:tc>
      </w:tr>
      <w:tr w:rsidR="00CC6D7F" w:rsidRPr="008F4937" w:rsidTr="007B2EAF">
        <w:trPr>
          <w:trHeight w:val="1334"/>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CC6D7F" w:rsidP="00453E77">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t>1</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DF6CB8">
            <w:pPr>
              <w:tabs>
                <w:tab w:val="left" w:pos="709"/>
              </w:tabs>
              <w:bidi/>
              <w:spacing w:after="0"/>
              <w:rPr>
                <w:rFonts w:ascii="Book Antiqua" w:hAnsi="Book Antiqua"/>
                <w:color w:val="2F5496" w:themeColor="accent5" w:themeShade="BF"/>
                <w:sz w:val="18"/>
                <w:szCs w:val="18"/>
              </w:rPr>
            </w:pPr>
            <w:r>
              <w:rPr>
                <w:rFonts w:cs="B Zar" w:hint="cs"/>
                <w:sz w:val="28"/>
                <w:szCs w:val="24"/>
                <w:rtl/>
              </w:rPr>
              <w:t>میلاد واحدی نژاد</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5A2912">
            <w:pPr>
              <w:tabs>
                <w:tab w:val="left" w:pos="709"/>
              </w:tabs>
              <w:spacing w:after="0"/>
              <w:jc w:val="center"/>
              <w:rPr>
                <w:rFonts w:ascii="Book Antiqua" w:hAnsi="Book Antiqua"/>
                <w:color w:val="2F5496" w:themeColor="accent5" w:themeShade="BF"/>
                <w:sz w:val="18"/>
                <w:szCs w:val="18"/>
              </w:rPr>
            </w:pPr>
            <w:r w:rsidRPr="003A145C">
              <w:rPr>
                <w:rFonts w:cs="B Zar" w:hint="cs"/>
                <w:b/>
                <w:bCs/>
                <w:szCs w:val="16"/>
                <w:rtl/>
              </w:rPr>
              <w:t xml:space="preserve">دكتري عمومي </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090306" w:rsidRDefault="00547C3F" w:rsidP="00090306">
            <w:pPr>
              <w:shd w:val="clear" w:color="auto" w:fill="FFFFFF"/>
              <w:bidi/>
              <w:spacing w:after="0"/>
              <w:rPr>
                <w:rFonts w:cs="B Zar"/>
                <w:szCs w:val="24"/>
              </w:rPr>
            </w:pPr>
            <w:r>
              <w:rPr>
                <w:rFonts w:cs="B Zar" w:hint="cs"/>
                <w:szCs w:val="24"/>
                <w:rtl/>
              </w:rPr>
              <w:t xml:space="preserve">بررسی میزان بیان </w:t>
            </w:r>
            <w:r w:rsidRPr="008E5FBC">
              <w:rPr>
                <w:rFonts w:cs="Times New Roman"/>
                <w:szCs w:val="24"/>
              </w:rPr>
              <w:t>miR-</w:t>
            </w:r>
            <w:r>
              <w:rPr>
                <w:rFonts w:cs="B Zar"/>
                <w:szCs w:val="24"/>
              </w:rPr>
              <w:t xml:space="preserve"> 107</w:t>
            </w:r>
            <w:r>
              <w:rPr>
                <w:rFonts w:cs="B Zar" w:hint="cs"/>
                <w:szCs w:val="24"/>
                <w:rtl/>
              </w:rPr>
              <w:t xml:space="preserve"> و ژن های </w:t>
            </w:r>
            <w:r w:rsidRPr="008E5FBC">
              <w:rPr>
                <w:rFonts w:cs="Times New Roman"/>
                <w:szCs w:val="24"/>
              </w:rPr>
              <w:t>KLF4</w:t>
            </w:r>
            <w:r>
              <w:rPr>
                <w:rFonts w:cs="B Zar"/>
                <w:szCs w:val="24"/>
              </w:rPr>
              <w:t xml:space="preserve"> </w:t>
            </w:r>
            <w:r>
              <w:rPr>
                <w:rFonts w:cs="B Zar" w:hint="cs"/>
                <w:szCs w:val="24"/>
                <w:rtl/>
              </w:rPr>
              <w:t>و</w:t>
            </w:r>
            <w:r>
              <w:rPr>
                <w:rFonts w:cs="B Zar"/>
                <w:szCs w:val="24"/>
              </w:rPr>
              <w:t>dapk</w:t>
            </w:r>
            <w:r>
              <w:rPr>
                <w:rFonts w:cs="B Zar" w:hint="cs"/>
                <w:szCs w:val="24"/>
                <w:rtl/>
              </w:rPr>
              <w:t xml:space="preserve"> در نمونه های توموری و مارژین سالم تومور کولون و مشخص کردن تاثیر داروهای اگزالوپلاتین و 5 فلورویوراسیل در سل لاین های سرطان کولورکتال</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FF0E3F" w:rsidRDefault="00E84BBA" w:rsidP="00453E77">
            <w:pPr>
              <w:tabs>
                <w:tab w:val="left" w:pos="709"/>
              </w:tabs>
              <w:spacing w:after="0"/>
              <w:jc w:val="center"/>
              <w:rPr>
                <w:rFonts w:cs="B Zar"/>
                <w:szCs w:val="24"/>
                <w:rtl/>
              </w:rPr>
            </w:pPr>
            <w:r w:rsidRPr="00FF0E3F">
              <w:rPr>
                <w:rFonts w:cs="B Zar" w:hint="cs"/>
                <w:szCs w:val="24"/>
                <w:rtl/>
              </w:rPr>
              <w:t>1396</w:t>
            </w:r>
          </w:p>
        </w:tc>
      </w:tr>
      <w:tr w:rsidR="00CC6D7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CC6D7F" w:rsidP="00453E77">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t>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DF6CB8">
            <w:pPr>
              <w:tabs>
                <w:tab w:val="left" w:pos="709"/>
              </w:tabs>
              <w:bidi/>
              <w:spacing w:after="0"/>
              <w:rPr>
                <w:rFonts w:ascii="Book Antiqua" w:hAnsi="Book Antiqua"/>
                <w:color w:val="2F5496" w:themeColor="accent5" w:themeShade="BF"/>
                <w:sz w:val="18"/>
                <w:szCs w:val="18"/>
              </w:rPr>
            </w:pPr>
            <w:r>
              <w:rPr>
                <w:rFonts w:cs="B Zar" w:hint="cs"/>
                <w:sz w:val="28"/>
                <w:szCs w:val="24"/>
                <w:rtl/>
              </w:rPr>
              <w:t>پیمان فرجی کلجاهی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5A2912">
            <w:pPr>
              <w:tabs>
                <w:tab w:val="left" w:pos="709"/>
              </w:tabs>
              <w:spacing w:after="0"/>
              <w:jc w:val="center"/>
              <w:rPr>
                <w:rFonts w:ascii="Book Antiqua" w:hAnsi="Book Antiqua"/>
                <w:color w:val="2F5496" w:themeColor="accent5" w:themeShade="BF"/>
                <w:sz w:val="18"/>
                <w:szCs w:val="18"/>
              </w:rPr>
            </w:pPr>
            <w:r w:rsidRPr="003A145C">
              <w:rPr>
                <w:rFonts w:cs="B Zar" w:hint="cs"/>
                <w:b/>
                <w:bCs/>
                <w:szCs w:val="16"/>
                <w:rtl/>
              </w:rPr>
              <w:t xml:space="preserve">دكتري عمومي </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E84BBA">
            <w:pPr>
              <w:tabs>
                <w:tab w:val="left" w:pos="709"/>
              </w:tabs>
              <w:bidi/>
              <w:spacing w:after="0"/>
              <w:jc w:val="both"/>
              <w:rPr>
                <w:rFonts w:ascii="Book Antiqua" w:hAnsi="Book Antiqua"/>
                <w:color w:val="2F5496" w:themeColor="accent5" w:themeShade="BF"/>
                <w:sz w:val="18"/>
                <w:szCs w:val="18"/>
              </w:rPr>
            </w:pPr>
            <w:r>
              <w:rPr>
                <w:rFonts w:cs="B Zar" w:hint="cs"/>
                <w:szCs w:val="24"/>
                <w:rtl/>
              </w:rPr>
              <w:t xml:space="preserve">بررسی میزان بیان </w:t>
            </w:r>
            <w:r>
              <w:rPr>
                <w:rFonts w:cs="B Zar"/>
                <w:szCs w:val="24"/>
              </w:rPr>
              <w:t>miR125b</w:t>
            </w:r>
            <w:r>
              <w:rPr>
                <w:rFonts w:cs="B Zar" w:hint="cs"/>
                <w:szCs w:val="24"/>
                <w:rtl/>
              </w:rPr>
              <w:t xml:space="preserve">، ژن های </w:t>
            </w:r>
            <w:r>
              <w:rPr>
                <w:rFonts w:cs="B Zar"/>
                <w:szCs w:val="24"/>
              </w:rPr>
              <w:t>p53</w:t>
            </w:r>
            <w:r>
              <w:rPr>
                <w:rFonts w:cs="B Zar" w:hint="cs"/>
                <w:szCs w:val="24"/>
                <w:rtl/>
              </w:rPr>
              <w:t xml:space="preserve"> و </w:t>
            </w:r>
            <w:r>
              <w:rPr>
                <w:rFonts w:cs="B Zar"/>
                <w:szCs w:val="24"/>
              </w:rPr>
              <w:t>ERBB2/3</w:t>
            </w:r>
            <w:r>
              <w:rPr>
                <w:rFonts w:cs="B Zar" w:hint="cs"/>
                <w:szCs w:val="24"/>
                <w:rtl/>
              </w:rPr>
              <w:t>در نمونه های توموری و سالم کولون و مشخص کردن تاثیر داروهای اگزالوپلاتین و 5 فلورویوراسیل در سل لاین های سرطان کولورکتال</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FF0E3F" w:rsidRDefault="00E84BBA" w:rsidP="00453E77">
            <w:pPr>
              <w:tabs>
                <w:tab w:val="left" w:pos="709"/>
              </w:tabs>
              <w:spacing w:after="0"/>
              <w:jc w:val="center"/>
              <w:rPr>
                <w:rFonts w:cs="B Zar"/>
                <w:szCs w:val="24"/>
              </w:rPr>
            </w:pPr>
            <w:r w:rsidRPr="00FF0E3F">
              <w:rPr>
                <w:rFonts w:cs="B Zar" w:hint="cs"/>
                <w:szCs w:val="24"/>
                <w:rtl/>
              </w:rPr>
              <w:t>1397</w:t>
            </w:r>
          </w:p>
        </w:tc>
      </w:tr>
      <w:tr w:rsidR="00CC6D7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CC6D7F" w:rsidP="00453E77">
            <w:pPr>
              <w:tabs>
                <w:tab w:val="left" w:pos="709"/>
              </w:tabs>
              <w:spacing w:after="0"/>
              <w:jc w:val="center"/>
              <w:rPr>
                <w:rFonts w:ascii="Book Antiqua" w:hAnsi="Book Antiqua"/>
                <w:color w:val="2F5496" w:themeColor="accent5" w:themeShade="BF"/>
                <w:sz w:val="18"/>
                <w:szCs w:val="18"/>
              </w:rPr>
            </w:pPr>
            <w:r w:rsidRPr="00B56A7E">
              <w:rPr>
                <w:rFonts w:ascii="Book Antiqua" w:hAnsi="Book Antiqua"/>
                <w:color w:val="2F5496" w:themeColor="accent5" w:themeShade="BF"/>
                <w:sz w:val="18"/>
                <w:szCs w:val="18"/>
              </w:rPr>
              <w:lastRenderedPageBreak/>
              <w:t>3</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DF6CB8">
            <w:pPr>
              <w:tabs>
                <w:tab w:val="left" w:pos="709"/>
              </w:tabs>
              <w:bidi/>
              <w:spacing w:after="0"/>
              <w:rPr>
                <w:rFonts w:ascii="Book Antiqua" w:hAnsi="Book Antiqua"/>
                <w:color w:val="2F5496" w:themeColor="accent5" w:themeShade="BF"/>
                <w:sz w:val="18"/>
                <w:szCs w:val="18"/>
              </w:rPr>
            </w:pPr>
            <w:r>
              <w:rPr>
                <w:rFonts w:cs="B Zar" w:hint="cs"/>
                <w:sz w:val="28"/>
                <w:szCs w:val="24"/>
                <w:rtl/>
              </w:rPr>
              <w:t>حسام امیری فر</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5A2912">
            <w:pPr>
              <w:tabs>
                <w:tab w:val="left" w:pos="709"/>
              </w:tabs>
              <w:spacing w:after="0"/>
              <w:jc w:val="center"/>
              <w:rPr>
                <w:rFonts w:ascii="Book Antiqua" w:hAnsi="Book Antiqua"/>
                <w:color w:val="2F5496" w:themeColor="accent5" w:themeShade="BF"/>
                <w:sz w:val="18"/>
                <w:szCs w:val="18"/>
              </w:rPr>
            </w:pPr>
            <w:r w:rsidRPr="003A145C">
              <w:rPr>
                <w:rFonts w:cs="B Zar" w:hint="cs"/>
                <w:b/>
                <w:bCs/>
                <w:szCs w:val="16"/>
                <w:rtl/>
              </w:rPr>
              <w:t xml:space="preserve">دكتري عمومي </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B56A7E" w:rsidRDefault="00547C3F" w:rsidP="00E84BBA">
            <w:pPr>
              <w:tabs>
                <w:tab w:val="left" w:pos="709"/>
              </w:tabs>
              <w:bidi/>
              <w:spacing w:after="0"/>
              <w:jc w:val="both"/>
              <w:rPr>
                <w:rFonts w:ascii="Book Antiqua" w:hAnsi="Book Antiqua"/>
                <w:color w:val="2F5496" w:themeColor="accent5" w:themeShade="BF"/>
                <w:sz w:val="18"/>
                <w:szCs w:val="18"/>
              </w:rPr>
            </w:pPr>
            <w:r w:rsidRPr="00511463">
              <w:rPr>
                <w:rFonts w:cs="B Zar" w:hint="cs"/>
                <w:szCs w:val="24"/>
                <w:rtl/>
              </w:rPr>
              <w:t xml:space="preserve">بررسی میزان بیان </w:t>
            </w:r>
            <w:r w:rsidRPr="00511463">
              <w:rPr>
                <w:rFonts w:cs="B Zar"/>
                <w:szCs w:val="24"/>
              </w:rPr>
              <w:t>mir378</w:t>
            </w:r>
            <w:r w:rsidRPr="00511463">
              <w:rPr>
                <w:rFonts w:cs="B Zar" w:hint="cs"/>
                <w:szCs w:val="24"/>
                <w:rtl/>
              </w:rPr>
              <w:t xml:space="preserve"> ، ژن </w:t>
            </w:r>
            <w:r w:rsidRPr="00511463">
              <w:rPr>
                <w:rFonts w:cs="B Zar"/>
                <w:szCs w:val="24"/>
              </w:rPr>
              <w:t>vimentin</w:t>
            </w:r>
            <w:r w:rsidRPr="00511463">
              <w:rPr>
                <w:rFonts w:cs="B Zar" w:hint="cs"/>
                <w:szCs w:val="24"/>
                <w:rtl/>
              </w:rPr>
              <w:t xml:space="preserve">در نمونه های توموری و سالم کولون و مشخص کردن تاثیر داروهای اگزالوپلاتین و 5 فلورویوراسیل </w:t>
            </w:r>
            <w:r>
              <w:rPr>
                <w:rFonts w:cs="B Zar" w:hint="cs"/>
                <w:szCs w:val="24"/>
                <w:rtl/>
              </w:rPr>
              <w:t>در سل لاین های سرطان کولورکتال</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CC6D7F" w:rsidRPr="00FF0E3F" w:rsidRDefault="00E84BBA" w:rsidP="00453E77">
            <w:pPr>
              <w:tabs>
                <w:tab w:val="left" w:pos="709"/>
              </w:tabs>
              <w:spacing w:after="0"/>
              <w:jc w:val="center"/>
              <w:rPr>
                <w:rFonts w:cs="B Zar"/>
                <w:szCs w:val="24"/>
              </w:rPr>
            </w:pPr>
            <w:r w:rsidRPr="00FF0E3F">
              <w:rPr>
                <w:rFonts w:cs="B Zar" w:hint="cs"/>
                <w:szCs w:val="24"/>
                <w:rtl/>
              </w:rPr>
              <w:t>1397</w:t>
            </w:r>
          </w:p>
        </w:tc>
      </w:tr>
      <w:tr w:rsidR="00547C3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47C3F" w:rsidRPr="00B56A7E" w:rsidRDefault="00626665"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4</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47C3F" w:rsidRDefault="00547C3F" w:rsidP="00DF6CB8">
            <w:pPr>
              <w:tabs>
                <w:tab w:val="left" w:pos="709"/>
              </w:tabs>
              <w:bidi/>
              <w:spacing w:after="0"/>
              <w:rPr>
                <w:rFonts w:cs="B Zar"/>
                <w:sz w:val="28"/>
                <w:szCs w:val="24"/>
                <w:rtl/>
              </w:rPr>
            </w:pPr>
            <w:r>
              <w:rPr>
                <w:rFonts w:cs="B Zar" w:hint="cs"/>
                <w:sz w:val="28"/>
                <w:szCs w:val="24"/>
                <w:rtl/>
              </w:rPr>
              <w:t>امیر اعرج خدایی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47C3F" w:rsidRPr="00B56A7E" w:rsidRDefault="00547C3F" w:rsidP="005A2912">
            <w:pPr>
              <w:tabs>
                <w:tab w:val="left" w:pos="709"/>
              </w:tabs>
              <w:spacing w:after="0"/>
              <w:jc w:val="center"/>
              <w:rPr>
                <w:rFonts w:ascii="Book Antiqua" w:hAnsi="Book Antiqua"/>
                <w:color w:val="2F5496" w:themeColor="accent5" w:themeShade="BF"/>
                <w:sz w:val="18"/>
                <w:szCs w:val="18"/>
              </w:rPr>
            </w:pPr>
            <w:r w:rsidRPr="003A145C">
              <w:rPr>
                <w:rFonts w:cs="B Zar" w:hint="cs"/>
                <w:b/>
                <w:bCs/>
                <w:szCs w:val="16"/>
                <w:rtl/>
              </w:rPr>
              <w:t xml:space="preserve">دكتري عمومي </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47C3F" w:rsidRPr="00511463" w:rsidRDefault="00547C3F" w:rsidP="00E84BBA">
            <w:pPr>
              <w:tabs>
                <w:tab w:val="left" w:pos="709"/>
              </w:tabs>
              <w:bidi/>
              <w:spacing w:after="0"/>
              <w:jc w:val="both"/>
              <w:rPr>
                <w:rFonts w:cs="B Zar"/>
                <w:szCs w:val="24"/>
                <w:rtl/>
              </w:rPr>
            </w:pPr>
            <w:r>
              <w:rPr>
                <w:rFonts w:cs="B Zar" w:hint="cs"/>
                <w:szCs w:val="24"/>
                <w:rtl/>
              </w:rPr>
              <w:t xml:space="preserve">بررسی میزان بیان </w:t>
            </w:r>
            <w:r>
              <w:rPr>
                <w:rFonts w:cs="B Zar"/>
                <w:szCs w:val="24"/>
              </w:rPr>
              <w:t>miR184</w:t>
            </w:r>
            <w:r>
              <w:rPr>
                <w:rFonts w:cs="B Zar" w:hint="cs"/>
                <w:szCs w:val="24"/>
                <w:rtl/>
              </w:rPr>
              <w:t xml:space="preserve">، ژن های </w:t>
            </w:r>
            <w:r>
              <w:rPr>
                <w:rFonts w:cs="B Zar"/>
                <w:szCs w:val="24"/>
              </w:rPr>
              <w:t>sox7</w:t>
            </w:r>
            <w:r>
              <w:rPr>
                <w:rFonts w:cs="B Zar" w:hint="cs"/>
                <w:szCs w:val="24"/>
                <w:rtl/>
              </w:rPr>
              <w:t xml:space="preserve"> در نمونه های توموری و سالم کولون و مشخص کردن تاثیر داروهای اگزالوپلاتین و 5 فلورویوراسیل در سل لاین های سرطان کولورکتال</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47C3F" w:rsidRPr="00FF0E3F" w:rsidRDefault="00E84BBA" w:rsidP="00453E77">
            <w:pPr>
              <w:tabs>
                <w:tab w:val="left" w:pos="709"/>
              </w:tabs>
              <w:spacing w:after="0"/>
              <w:jc w:val="center"/>
              <w:rPr>
                <w:rFonts w:cs="B Zar"/>
                <w:szCs w:val="24"/>
              </w:rPr>
            </w:pPr>
            <w:r w:rsidRPr="00FF0E3F">
              <w:rPr>
                <w:rFonts w:cs="B Zar" w:hint="cs"/>
                <w:szCs w:val="24"/>
                <w:rtl/>
              </w:rPr>
              <w:t>1397</w:t>
            </w:r>
          </w:p>
        </w:tc>
      </w:tr>
      <w:tr w:rsidR="00191C2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5</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7E3FA6" w:rsidRDefault="007E3FA6" w:rsidP="007E3FA6">
            <w:pPr>
              <w:tabs>
                <w:tab w:val="left" w:pos="709"/>
              </w:tabs>
              <w:bidi/>
              <w:spacing w:after="0"/>
              <w:jc w:val="both"/>
              <w:rPr>
                <w:rFonts w:cs="B Zar"/>
                <w:szCs w:val="24"/>
                <w:rtl/>
              </w:rPr>
            </w:pPr>
            <w:r>
              <w:rPr>
                <w:rFonts w:cs="B Zar" w:hint="cs"/>
                <w:szCs w:val="24"/>
                <w:rtl/>
              </w:rPr>
              <w:t>مائده مرادی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9914AE" w:rsidRDefault="00191C23" w:rsidP="005A2912">
            <w:pPr>
              <w:tabs>
                <w:tab w:val="left" w:pos="709"/>
              </w:tabs>
              <w:spacing w:after="0"/>
              <w:jc w:val="center"/>
              <w:rPr>
                <w:rFonts w:cs="B Zar"/>
                <w:b/>
                <w:bCs/>
                <w:szCs w:val="16"/>
                <w:rtl/>
              </w:rPr>
            </w:pPr>
            <w:r w:rsidRPr="009914AE">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7E3FA6" w:rsidP="009914AE">
            <w:pPr>
              <w:tabs>
                <w:tab w:val="left" w:pos="709"/>
              </w:tabs>
              <w:spacing w:after="0"/>
              <w:jc w:val="right"/>
              <w:rPr>
                <w:rFonts w:cs="B Zar"/>
                <w:szCs w:val="24"/>
                <w:rtl/>
              </w:rPr>
            </w:pPr>
            <w:r w:rsidRPr="007E3FA6">
              <w:rPr>
                <w:rFonts w:cs="B Zar"/>
                <w:szCs w:val="24"/>
                <w:rtl/>
              </w:rPr>
              <w:t>بررسی اثر اسید چرب امگا شش لینولئیک اسید</w:t>
            </w:r>
            <w:r w:rsidRPr="007E3FA6">
              <w:rPr>
                <w:rFonts w:cs="B Zar"/>
                <w:szCs w:val="24"/>
              </w:rPr>
              <w:t xml:space="preserve"> (LA) </w:t>
            </w:r>
            <w:r w:rsidRPr="007E3FA6">
              <w:rPr>
                <w:rFonts w:cs="B Zar"/>
                <w:szCs w:val="24"/>
                <w:rtl/>
              </w:rPr>
              <w:t>بر بیان مولکول تعدیلگر ایمنی</w:t>
            </w:r>
            <w:r w:rsidRPr="007E3FA6">
              <w:rPr>
                <w:rFonts w:cs="B Zar"/>
                <w:szCs w:val="24"/>
              </w:rPr>
              <w:t xml:space="preserve"> MICA </w:t>
            </w:r>
            <w:r w:rsidRPr="007E3FA6">
              <w:rPr>
                <w:rFonts w:cs="B Zar"/>
                <w:szCs w:val="24"/>
                <w:rtl/>
              </w:rPr>
              <w:t>و</w:t>
            </w:r>
            <w:r w:rsidRPr="007E3FA6">
              <w:rPr>
                <w:rFonts w:cs="B Zar"/>
                <w:szCs w:val="24"/>
              </w:rPr>
              <w:t xml:space="preserve"> miRNA </w:t>
            </w:r>
            <w:r w:rsidRPr="007E3FA6">
              <w:rPr>
                <w:rFonts w:cs="B Zar"/>
                <w:szCs w:val="24"/>
                <w:rtl/>
              </w:rPr>
              <w:t>های کنترل کننده بیان آن در رده سلولی سرطان معده</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FF0E3F" w:rsidRDefault="00191C23" w:rsidP="00E43AF6">
            <w:pPr>
              <w:tabs>
                <w:tab w:val="left" w:pos="709"/>
              </w:tabs>
              <w:spacing w:after="0"/>
              <w:jc w:val="center"/>
              <w:rPr>
                <w:rFonts w:cs="B Zar"/>
                <w:szCs w:val="24"/>
              </w:rPr>
            </w:pPr>
            <w:r w:rsidRPr="00FF0E3F">
              <w:rPr>
                <w:rFonts w:cs="B Zar" w:hint="cs"/>
                <w:szCs w:val="24"/>
                <w:rtl/>
              </w:rPr>
              <w:t>1397</w:t>
            </w:r>
          </w:p>
        </w:tc>
      </w:tr>
      <w:tr w:rsidR="00191C2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6</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7E3FA6" w:rsidRDefault="008C627D" w:rsidP="009914AE">
            <w:pPr>
              <w:tabs>
                <w:tab w:val="left" w:pos="709"/>
              </w:tabs>
              <w:bidi/>
              <w:spacing w:after="0"/>
              <w:jc w:val="both"/>
              <w:rPr>
                <w:rFonts w:cs="B Zar"/>
                <w:szCs w:val="24"/>
                <w:rtl/>
              </w:rPr>
            </w:pPr>
            <w:hyperlink r:id="rId18" w:history="1">
              <w:r w:rsidR="00D27B4F" w:rsidRPr="007E3FA6">
                <w:rPr>
                  <w:rFonts w:cs="B Zar"/>
                  <w:szCs w:val="24"/>
                  <w:rtl/>
                </w:rPr>
                <w:t>فرزامی فر، پرویز</w:t>
              </w:r>
            </w:hyperlink>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9914AE" w:rsidRDefault="00D27B4F" w:rsidP="005A2912">
            <w:pPr>
              <w:tabs>
                <w:tab w:val="left" w:pos="709"/>
              </w:tabs>
              <w:spacing w:after="0"/>
              <w:jc w:val="center"/>
              <w:rPr>
                <w:rFonts w:cs="B Zar"/>
                <w:b/>
                <w:bCs/>
                <w:szCs w:val="16"/>
                <w:rtl/>
              </w:rPr>
            </w:pPr>
            <w:r w:rsidRPr="009914AE">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8C627D" w:rsidP="009914AE">
            <w:pPr>
              <w:tabs>
                <w:tab w:val="left" w:pos="709"/>
              </w:tabs>
              <w:spacing w:after="0"/>
              <w:jc w:val="right"/>
              <w:rPr>
                <w:rFonts w:cs="B Zar"/>
                <w:szCs w:val="24"/>
                <w:rtl/>
              </w:rPr>
            </w:pPr>
            <w:hyperlink r:id="rId19" w:history="1">
              <w:r w:rsidR="00D27B4F" w:rsidRPr="007E3FA6">
                <w:rPr>
                  <w:rFonts w:cs="B Zar"/>
                  <w:szCs w:val="24"/>
                  <w:rtl/>
                </w:rPr>
                <w:t>تعیین اثر اسید چرب لینولئیک اسید</w:t>
              </w:r>
              <w:r w:rsidR="00D27B4F" w:rsidRPr="007E3FA6">
                <w:rPr>
                  <w:rFonts w:cs="B Zar"/>
                  <w:szCs w:val="24"/>
                </w:rPr>
                <w:t xml:space="preserve"> (LA) </w:t>
              </w:r>
              <w:r w:rsidR="00D27B4F" w:rsidRPr="007E3FA6">
                <w:rPr>
                  <w:rFonts w:cs="B Zar"/>
                  <w:szCs w:val="24"/>
                  <w:rtl/>
                </w:rPr>
                <w:t>بر بیان شاخص های مولکولی متاستازی و رگزایی رده سلولی سرطان معده</w:t>
              </w:r>
              <w:r w:rsidR="00D27B4F" w:rsidRPr="007E3FA6">
                <w:rPr>
                  <w:rFonts w:cs="B Zar"/>
                  <w:szCs w:val="24"/>
                </w:rPr>
                <w:t xml:space="preserve"> MKN-45</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FF0E3F" w:rsidRDefault="00D27B4F" w:rsidP="00E43AF6">
            <w:pPr>
              <w:tabs>
                <w:tab w:val="left" w:pos="709"/>
              </w:tabs>
              <w:spacing w:after="0"/>
              <w:jc w:val="center"/>
              <w:rPr>
                <w:rFonts w:cs="B Zar"/>
                <w:szCs w:val="24"/>
              </w:rPr>
            </w:pPr>
            <w:r w:rsidRPr="00FF0E3F">
              <w:rPr>
                <w:rFonts w:cs="B Zar" w:hint="cs"/>
                <w:szCs w:val="24"/>
                <w:rtl/>
              </w:rPr>
              <w:t>1398</w:t>
            </w:r>
          </w:p>
        </w:tc>
      </w:tr>
      <w:tr w:rsidR="00191C2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7</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7E3FA6" w:rsidRDefault="007D3BC8" w:rsidP="007E3FA6">
            <w:pPr>
              <w:tabs>
                <w:tab w:val="left" w:pos="709"/>
              </w:tabs>
              <w:bidi/>
              <w:spacing w:after="0"/>
              <w:jc w:val="both"/>
              <w:rPr>
                <w:rFonts w:cs="B Zar"/>
                <w:szCs w:val="24"/>
                <w:rtl/>
              </w:rPr>
            </w:pPr>
            <w:r>
              <w:rPr>
                <w:rFonts w:cs="B Zar" w:hint="cs"/>
                <w:szCs w:val="24"/>
                <w:rtl/>
              </w:rPr>
              <w:t>سیده الهام حسینی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9914AE" w:rsidRDefault="007C3E18" w:rsidP="005A2912">
            <w:pPr>
              <w:tabs>
                <w:tab w:val="left" w:pos="709"/>
              </w:tabs>
              <w:spacing w:after="0"/>
              <w:jc w:val="center"/>
              <w:rPr>
                <w:rFonts w:cs="B Zar"/>
                <w:b/>
                <w:bCs/>
                <w:szCs w:val="16"/>
                <w:rtl/>
              </w:rPr>
            </w:pPr>
            <w:r w:rsidRPr="009914AE">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051491" w:rsidP="004C3221">
            <w:pPr>
              <w:tabs>
                <w:tab w:val="left" w:pos="709"/>
              </w:tabs>
              <w:bidi/>
              <w:spacing w:after="0"/>
              <w:rPr>
                <w:rFonts w:cs="B Zar"/>
                <w:szCs w:val="24"/>
                <w:rtl/>
              </w:rPr>
            </w:pPr>
            <w:r w:rsidRPr="0021087E">
              <w:rPr>
                <w:rFonts w:cs="B Zar"/>
                <w:szCs w:val="24"/>
                <w:rtl/>
              </w:rPr>
              <w:t>تعیین اثر اسید چرب</w:t>
            </w:r>
            <w:r w:rsidRPr="0021087E">
              <w:rPr>
                <w:rFonts w:cs="B Zar"/>
                <w:szCs w:val="24"/>
              </w:rPr>
              <w:t xml:space="preserve"> DHA </w:t>
            </w:r>
            <w:r w:rsidRPr="0021087E">
              <w:rPr>
                <w:rFonts w:cs="B Zar"/>
                <w:szCs w:val="24"/>
                <w:rtl/>
              </w:rPr>
              <w:t>بر بیان مولکول های</w:t>
            </w:r>
            <w:r w:rsidRPr="0021087E">
              <w:rPr>
                <w:rFonts w:cs="B Zar"/>
                <w:szCs w:val="24"/>
              </w:rPr>
              <w:t xml:space="preserve"> immune checkpoint </w:t>
            </w:r>
            <w:r w:rsidRPr="0021087E">
              <w:rPr>
                <w:rFonts w:cs="B Zar"/>
                <w:szCs w:val="24"/>
                <w:rtl/>
              </w:rPr>
              <w:t>و</w:t>
            </w:r>
            <w:r w:rsidRPr="0021087E">
              <w:rPr>
                <w:rFonts w:cs="B Zar"/>
                <w:szCs w:val="24"/>
              </w:rPr>
              <w:t xml:space="preserve"> miRNA </w:t>
            </w:r>
            <w:r w:rsidRPr="0021087E">
              <w:rPr>
                <w:rFonts w:cs="B Zar"/>
                <w:szCs w:val="24"/>
                <w:rtl/>
              </w:rPr>
              <w:t>های مرتبط در رده سلولی سرطان معده</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FF0E3F" w:rsidRDefault="007C3E18" w:rsidP="00E43AF6">
            <w:pPr>
              <w:tabs>
                <w:tab w:val="left" w:pos="709"/>
              </w:tabs>
              <w:spacing w:after="0"/>
              <w:jc w:val="center"/>
              <w:rPr>
                <w:rFonts w:cs="B Zar"/>
                <w:szCs w:val="24"/>
              </w:rPr>
            </w:pPr>
            <w:r w:rsidRPr="00FF0E3F">
              <w:rPr>
                <w:rFonts w:cs="B Zar" w:hint="cs"/>
                <w:szCs w:val="24"/>
                <w:rtl/>
              </w:rPr>
              <w:t>1398</w:t>
            </w:r>
          </w:p>
        </w:tc>
      </w:tr>
      <w:tr w:rsidR="00191C2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8</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7E3FA6" w:rsidRDefault="007E3FA6" w:rsidP="009914AE">
            <w:pPr>
              <w:tabs>
                <w:tab w:val="left" w:pos="709"/>
              </w:tabs>
              <w:bidi/>
              <w:spacing w:after="0"/>
              <w:jc w:val="both"/>
              <w:rPr>
                <w:rFonts w:cs="B Zar"/>
                <w:szCs w:val="24"/>
                <w:rtl/>
              </w:rPr>
            </w:pPr>
            <w:r w:rsidRPr="007E3FA6">
              <w:rPr>
                <w:rFonts w:cs="B Zar"/>
                <w:szCs w:val="24"/>
                <w:rtl/>
              </w:rPr>
              <w:t>رامین جلیلی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9914AE" w:rsidRDefault="007E3FA6" w:rsidP="005A2912">
            <w:pPr>
              <w:tabs>
                <w:tab w:val="left" w:pos="709"/>
              </w:tabs>
              <w:spacing w:after="0"/>
              <w:jc w:val="center"/>
              <w:rPr>
                <w:rFonts w:cs="B Zar"/>
                <w:b/>
                <w:bCs/>
                <w:szCs w:val="16"/>
                <w:rtl/>
              </w:rPr>
            </w:pPr>
            <w:r w:rsidRPr="007E3FA6">
              <w:rPr>
                <w:rFonts w:cs="B Zar"/>
                <w:b/>
                <w:bCs/>
                <w:szCs w:val="16"/>
                <w:rtl/>
              </w:rPr>
              <w:t>دکتری تخصصی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8C627D" w:rsidP="009914AE">
            <w:pPr>
              <w:tabs>
                <w:tab w:val="left" w:pos="709"/>
              </w:tabs>
              <w:spacing w:after="0"/>
              <w:jc w:val="right"/>
              <w:rPr>
                <w:rFonts w:cs="B Zar"/>
                <w:szCs w:val="24"/>
                <w:rtl/>
              </w:rPr>
            </w:pPr>
            <w:hyperlink r:id="rId20" w:history="1">
              <w:r w:rsidR="007E3FA6" w:rsidRPr="007E3FA6">
                <w:rPr>
                  <w:rFonts w:cs="B Zar"/>
                  <w:szCs w:val="24"/>
                  <w:rtl/>
                </w:rPr>
                <w:t>بررسی داروهای موثر در درمان کبد چرب غیر الکلی: مرور نظام مند و فرا تحلیل</w:t>
              </w:r>
            </w:hyperlink>
          </w:p>
          <w:p w:rsidR="00A20AE2" w:rsidRDefault="00A20AE2" w:rsidP="009914AE">
            <w:pPr>
              <w:tabs>
                <w:tab w:val="left" w:pos="709"/>
              </w:tabs>
              <w:spacing w:after="0"/>
              <w:jc w:val="right"/>
              <w:rPr>
                <w:rFonts w:cs="B Zar"/>
                <w:szCs w:val="24"/>
                <w:rtl/>
              </w:rPr>
            </w:pP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FF0E3F" w:rsidRDefault="007E3FA6" w:rsidP="00E43AF6">
            <w:pPr>
              <w:tabs>
                <w:tab w:val="left" w:pos="709"/>
              </w:tabs>
              <w:spacing w:after="0"/>
              <w:jc w:val="center"/>
              <w:rPr>
                <w:rFonts w:cs="B Zar"/>
                <w:szCs w:val="24"/>
              </w:rPr>
            </w:pPr>
            <w:r w:rsidRPr="00FF0E3F">
              <w:rPr>
                <w:rFonts w:cs="B Zar" w:hint="cs"/>
                <w:szCs w:val="24"/>
                <w:rtl/>
              </w:rPr>
              <w:t>1398</w:t>
            </w:r>
          </w:p>
        </w:tc>
      </w:tr>
      <w:tr w:rsidR="00191C2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9</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7E3FA6" w:rsidRDefault="007E3FA6" w:rsidP="009914AE">
            <w:pPr>
              <w:tabs>
                <w:tab w:val="left" w:pos="709"/>
              </w:tabs>
              <w:spacing w:after="0"/>
              <w:jc w:val="right"/>
              <w:rPr>
                <w:rFonts w:cs="B Zar"/>
                <w:szCs w:val="24"/>
                <w:rtl/>
              </w:rPr>
            </w:pPr>
            <w:r w:rsidRPr="007E3FA6">
              <w:rPr>
                <w:rFonts w:cs="B Zar"/>
                <w:szCs w:val="24"/>
                <w:rtl/>
              </w:rPr>
              <w:t>بهنام بوکانی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9914AE" w:rsidRDefault="007E3FA6" w:rsidP="005A2912">
            <w:pPr>
              <w:tabs>
                <w:tab w:val="left" w:pos="709"/>
              </w:tabs>
              <w:spacing w:after="0"/>
              <w:jc w:val="center"/>
              <w:rPr>
                <w:rFonts w:cs="B Zar"/>
                <w:b/>
                <w:bCs/>
                <w:szCs w:val="16"/>
                <w:rtl/>
              </w:rPr>
            </w:pPr>
            <w:r w:rsidRPr="009914AE">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Default="008C627D" w:rsidP="009914AE">
            <w:pPr>
              <w:tabs>
                <w:tab w:val="left" w:pos="709"/>
              </w:tabs>
              <w:bidi/>
              <w:spacing w:after="0"/>
              <w:rPr>
                <w:rFonts w:cs="B Zar"/>
                <w:szCs w:val="24"/>
                <w:rtl/>
              </w:rPr>
            </w:pPr>
            <w:hyperlink r:id="rId21" w:history="1">
              <w:r w:rsidR="007E3FA6" w:rsidRPr="007E3FA6">
                <w:rPr>
                  <w:rFonts w:cs="B Zar"/>
                  <w:szCs w:val="24"/>
                  <w:rtl/>
                </w:rPr>
                <w:t>تعیین اثر اگزوزوم های مترشحه از رده سلولی سرطان معده</w:t>
              </w:r>
              <w:r w:rsidR="007E3FA6" w:rsidRPr="007E3FA6">
                <w:rPr>
                  <w:rFonts w:cs="B Zar"/>
                  <w:szCs w:val="24"/>
                </w:rPr>
                <w:t xml:space="preserve">MKN-45 </w:t>
              </w:r>
              <w:r w:rsidR="007E3FA6" w:rsidRPr="007E3FA6">
                <w:rPr>
                  <w:rFonts w:cs="B Zar"/>
                  <w:szCs w:val="24"/>
                  <w:rtl/>
                </w:rPr>
                <w:t>بر خصوصیات رگزایی رده سلولی اندوتلیال</w:t>
              </w:r>
              <w:r w:rsidR="007E3FA6" w:rsidRPr="007E3FA6">
                <w:rPr>
                  <w:rFonts w:cs="B Zar"/>
                  <w:szCs w:val="24"/>
                </w:rPr>
                <w:t xml:space="preserve"> HUVEC</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191C23" w:rsidRPr="00FF0E3F" w:rsidRDefault="004952F3" w:rsidP="00E43AF6">
            <w:pPr>
              <w:tabs>
                <w:tab w:val="left" w:pos="709"/>
              </w:tabs>
              <w:spacing w:after="0"/>
              <w:jc w:val="center"/>
              <w:rPr>
                <w:rFonts w:cs="B Zar"/>
                <w:szCs w:val="24"/>
              </w:rPr>
            </w:pPr>
            <w:r w:rsidRPr="00FF0E3F">
              <w:rPr>
                <w:rFonts w:cs="B Zar" w:hint="cs"/>
                <w:szCs w:val="24"/>
                <w:rtl/>
              </w:rPr>
              <w:t>1397</w:t>
            </w:r>
          </w:p>
        </w:tc>
      </w:tr>
      <w:tr w:rsidR="00515202"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10</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DF6CB8">
            <w:pPr>
              <w:tabs>
                <w:tab w:val="left" w:pos="709"/>
              </w:tabs>
              <w:bidi/>
              <w:spacing w:after="0"/>
              <w:rPr>
                <w:rFonts w:cs="B Zar"/>
                <w:sz w:val="28"/>
                <w:szCs w:val="24"/>
                <w:rtl/>
              </w:rPr>
            </w:pPr>
            <w:r>
              <w:rPr>
                <w:rFonts w:cs="B Zar" w:hint="cs"/>
                <w:sz w:val="28"/>
                <w:szCs w:val="24"/>
                <w:rtl/>
              </w:rPr>
              <w:t>آیسان درخشی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5A2912">
            <w:pPr>
              <w:jc w:val="cente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8C627D" w:rsidP="00515202">
            <w:pPr>
              <w:tabs>
                <w:tab w:val="left" w:pos="709"/>
              </w:tabs>
              <w:bidi/>
              <w:spacing w:after="0"/>
              <w:rPr>
                <w:rFonts w:cs="B Zar"/>
                <w:szCs w:val="24"/>
                <w:rtl/>
              </w:rPr>
            </w:pPr>
            <w:hyperlink r:id="rId22" w:history="1">
              <w:r w:rsidR="00515202" w:rsidRPr="00515202">
                <w:rPr>
                  <w:rFonts w:cs="B Zar"/>
                  <w:szCs w:val="24"/>
                  <w:rtl/>
                </w:rPr>
                <w:t>شیوع استئاتوهپاتیت در بیماران سلیاک یو متابولیک آذربایجان شرقی</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515202" w:rsidRPr="00FF0E3F" w:rsidRDefault="00515202" w:rsidP="00E43AF6">
            <w:pPr>
              <w:tabs>
                <w:tab w:val="left" w:pos="709"/>
              </w:tabs>
              <w:spacing w:after="0"/>
              <w:jc w:val="center"/>
              <w:rPr>
                <w:rFonts w:cs="B Zar"/>
                <w:szCs w:val="24"/>
              </w:rPr>
            </w:pPr>
            <w:r w:rsidRPr="00FF0E3F">
              <w:rPr>
                <w:rFonts w:cs="B Zar" w:hint="cs"/>
                <w:szCs w:val="24"/>
                <w:rtl/>
              </w:rPr>
              <w:t>1398</w:t>
            </w:r>
          </w:p>
        </w:tc>
      </w:tr>
      <w:tr w:rsidR="00515202"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11</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DF6CB8">
            <w:pPr>
              <w:tabs>
                <w:tab w:val="left" w:pos="709"/>
              </w:tabs>
              <w:bidi/>
              <w:spacing w:after="0"/>
              <w:rPr>
                <w:rFonts w:cs="B Zar"/>
                <w:sz w:val="28"/>
                <w:szCs w:val="24"/>
                <w:rtl/>
              </w:rPr>
            </w:pPr>
            <w:r>
              <w:rPr>
                <w:rFonts w:cs="B Zar" w:hint="cs"/>
                <w:sz w:val="28"/>
                <w:szCs w:val="24"/>
                <w:rtl/>
              </w:rPr>
              <w:t>زهرا راوند</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5A2912">
            <w:pPr>
              <w:jc w:val="cente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Pr="00515202" w:rsidRDefault="008C627D" w:rsidP="00515202">
            <w:pPr>
              <w:tabs>
                <w:tab w:val="left" w:pos="709"/>
              </w:tabs>
              <w:bidi/>
              <w:spacing w:after="0"/>
              <w:rPr>
                <w:rFonts w:cs="B Zar"/>
                <w:szCs w:val="24"/>
              </w:rPr>
            </w:pPr>
            <w:hyperlink r:id="rId23" w:history="1">
              <w:r w:rsidR="00515202" w:rsidRPr="00515202">
                <w:rPr>
                  <w:rFonts w:cs="B Zar"/>
                  <w:szCs w:val="24"/>
                  <w:rtl/>
                </w:rPr>
                <w:t>بررسی اعتبار نسخه فارسی پرسشنامه کیفیت زندگی برای بیماران مبتلا به سلیاک</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515202" w:rsidRPr="00FF0E3F" w:rsidRDefault="00515202" w:rsidP="00E43AF6">
            <w:pPr>
              <w:tabs>
                <w:tab w:val="left" w:pos="709"/>
              </w:tabs>
              <w:spacing w:after="0"/>
              <w:jc w:val="center"/>
              <w:rPr>
                <w:rFonts w:cs="B Zar"/>
                <w:szCs w:val="24"/>
              </w:rPr>
            </w:pPr>
            <w:r w:rsidRPr="00FF0E3F">
              <w:rPr>
                <w:rFonts w:cs="B Zar" w:hint="cs"/>
                <w:szCs w:val="24"/>
                <w:rtl/>
              </w:rPr>
              <w:t>1398</w:t>
            </w:r>
          </w:p>
        </w:tc>
      </w:tr>
      <w:tr w:rsidR="00515202"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DF6CB8">
            <w:pPr>
              <w:tabs>
                <w:tab w:val="left" w:pos="709"/>
              </w:tabs>
              <w:bidi/>
              <w:spacing w:after="0"/>
              <w:rPr>
                <w:rFonts w:cs="B Zar"/>
                <w:sz w:val="28"/>
                <w:szCs w:val="24"/>
                <w:rtl/>
              </w:rPr>
            </w:pPr>
            <w:r>
              <w:rPr>
                <w:rFonts w:cs="B Zar" w:hint="cs"/>
                <w:sz w:val="28"/>
                <w:szCs w:val="24"/>
                <w:rtl/>
              </w:rPr>
              <w:t>زهرا سعیدی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5A2912">
            <w:pPr>
              <w:jc w:val="cente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Pr="00515202" w:rsidRDefault="008C627D" w:rsidP="00515202">
            <w:pPr>
              <w:tabs>
                <w:tab w:val="left" w:pos="709"/>
              </w:tabs>
              <w:bidi/>
              <w:spacing w:after="0"/>
              <w:rPr>
                <w:rFonts w:cs="B Zar"/>
                <w:szCs w:val="24"/>
              </w:rPr>
            </w:pPr>
            <w:hyperlink r:id="rId24" w:history="1">
              <w:r w:rsidR="00515202" w:rsidRPr="00515202">
                <w:rPr>
                  <w:rFonts w:cs="B Zar"/>
                  <w:szCs w:val="24"/>
                  <w:rtl/>
                </w:rPr>
                <w:t>بومی سازی و بررسی اعتبار پرسشنامه</w:t>
              </w:r>
              <w:r w:rsidR="00515202" w:rsidRPr="00515202">
                <w:rPr>
                  <w:rFonts w:cs="B Zar"/>
                  <w:szCs w:val="24"/>
                </w:rPr>
                <w:t xml:space="preserve"> CDAT (celiac dietary adherence test) </w:t>
              </w:r>
              <w:r w:rsidR="00515202" w:rsidRPr="00515202">
                <w:rPr>
                  <w:rFonts w:cs="B Zar"/>
                  <w:szCs w:val="24"/>
                  <w:rtl/>
                </w:rPr>
                <w:t>برای بیماران بزرگسال مبتلا به سلیاک</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515202" w:rsidRPr="00FF0E3F" w:rsidRDefault="00515202" w:rsidP="00E43AF6">
            <w:pPr>
              <w:tabs>
                <w:tab w:val="left" w:pos="709"/>
              </w:tabs>
              <w:spacing w:after="0"/>
              <w:jc w:val="center"/>
              <w:rPr>
                <w:rFonts w:cs="B Zar"/>
                <w:szCs w:val="24"/>
              </w:rPr>
            </w:pPr>
            <w:r w:rsidRPr="00FF0E3F">
              <w:rPr>
                <w:rFonts w:cs="B Zar" w:hint="cs"/>
                <w:szCs w:val="24"/>
                <w:rtl/>
              </w:rPr>
              <w:t>1398</w:t>
            </w:r>
          </w:p>
        </w:tc>
      </w:tr>
      <w:tr w:rsidR="00515202"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13</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DF6CB8">
            <w:pPr>
              <w:tabs>
                <w:tab w:val="left" w:pos="709"/>
              </w:tabs>
              <w:bidi/>
              <w:spacing w:after="0"/>
              <w:rPr>
                <w:rFonts w:cs="B Zar"/>
                <w:sz w:val="28"/>
                <w:szCs w:val="24"/>
                <w:rtl/>
              </w:rPr>
            </w:pPr>
            <w:r>
              <w:rPr>
                <w:rFonts w:cs="B Zar" w:hint="cs"/>
                <w:sz w:val="28"/>
                <w:szCs w:val="24"/>
                <w:rtl/>
              </w:rPr>
              <w:t>پریسا شیخ کانلو</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5A2912">
            <w:pPr>
              <w:jc w:val="cente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Pr="00515202" w:rsidRDefault="008C627D" w:rsidP="00515202">
            <w:pPr>
              <w:tabs>
                <w:tab w:val="left" w:pos="709"/>
              </w:tabs>
              <w:bidi/>
              <w:spacing w:after="0"/>
              <w:rPr>
                <w:rFonts w:cs="B Zar"/>
                <w:szCs w:val="24"/>
              </w:rPr>
            </w:pPr>
            <w:hyperlink r:id="rId25" w:history="1">
              <w:r w:rsidR="00515202" w:rsidRPr="00515202">
                <w:rPr>
                  <w:rFonts w:cs="B Zar"/>
                  <w:szCs w:val="24"/>
                  <w:rtl/>
                </w:rPr>
                <w:t>بررسی الگوی مولکولی پاسخ ضد تکثیری و ضد مهاجرتی سلول های اندوتلیال به تیمار با داروی ضد سرطان دوستاکسل</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515202" w:rsidRPr="00FF0E3F" w:rsidRDefault="00515202" w:rsidP="00E43AF6">
            <w:pPr>
              <w:tabs>
                <w:tab w:val="left" w:pos="709"/>
              </w:tabs>
              <w:spacing w:after="0"/>
              <w:jc w:val="center"/>
              <w:rPr>
                <w:rFonts w:cs="B Zar"/>
                <w:szCs w:val="24"/>
              </w:rPr>
            </w:pPr>
            <w:r w:rsidRPr="00FF0E3F">
              <w:rPr>
                <w:rFonts w:cs="B Zar" w:hint="cs"/>
                <w:szCs w:val="24"/>
                <w:rtl/>
              </w:rPr>
              <w:t>1398</w:t>
            </w:r>
          </w:p>
        </w:tc>
      </w:tr>
      <w:tr w:rsidR="00515202"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14</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DF6CB8">
            <w:pPr>
              <w:tabs>
                <w:tab w:val="left" w:pos="709"/>
              </w:tabs>
              <w:bidi/>
              <w:spacing w:after="0"/>
              <w:rPr>
                <w:rFonts w:cs="B Zar"/>
                <w:sz w:val="28"/>
                <w:szCs w:val="24"/>
                <w:rtl/>
              </w:rPr>
            </w:pPr>
            <w:r>
              <w:rPr>
                <w:rFonts w:cs="B Zar" w:hint="cs"/>
                <w:sz w:val="28"/>
                <w:szCs w:val="24"/>
                <w:rtl/>
              </w:rPr>
              <w:t>لیلا صباغی</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Default="00515202" w:rsidP="005A2912">
            <w:pPr>
              <w:jc w:val="cente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5202" w:rsidRPr="00515202" w:rsidRDefault="008C627D" w:rsidP="00515202">
            <w:pPr>
              <w:tabs>
                <w:tab w:val="left" w:pos="709"/>
              </w:tabs>
              <w:bidi/>
              <w:spacing w:after="0"/>
              <w:rPr>
                <w:rFonts w:cs="B Zar"/>
                <w:szCs w:val="24"/>
              </w:rPr>
            </w:pPr>
            <w:hyperlink r:id="rId26" w:history="1">
              <w:r w:rsidR="00515202" w:rsidRPr="00515202">
                <w:rPr>
                  <w:rFonts w:cs="B Zar"/>
                  <w:szCs w:val="24"/>
                  <w:rtl/>
                </w:rPr>
                <w:t>بررسی الگوی مولکولی پاسخ ضد رگزایی سلول های اندوتلیال به تیمار با داروی ضد سرطان دوستاکسل</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515202" w:rsidRPr="00FF0E3F" w:rsidRDefault="00515202" w:rsidP="00E43AF6">
            <w:pPr>
              <w:tabs>
                <w:tab w:val="left" w:pos="709"/>
              </w:tabs>
              <w:spacing w:after="0"/>
              <w:jc w:val="center"/>
              <w:rPr>
                <w:rFonts w:cs="B Zar"/>
                <w:szCs w:val="24"/>
              </w:rPr>
            </w:pPr>
            <w:r w:rsidRPr="00FF0E3F">
              <w:rPr>
                <w:rFonts w:cs="B Zar" w:hint="cs"/>
                <w:szCs w:val="24"/>
                <w:rtl/>
              </w:rPr>
              <w:t>1398</w:t>
            </w:r>
          </w:p>
        </w:tc>
      </w:tr>
      <w:tr w:rsidR="00090306"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Default="00090306"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15</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Default="00090306" w:rsidP="00DF6CB8">
            <w:pPr>
              <w:tabs>
                <w:tab w:val="left" w:pos="709"/>
              </w:tabs>
              <w:bidi/>
              <w:spacing w:after="0"/>
              <w:rPr>
                <w:rFonts w:cs="B Zar"/>
                <w:sz w:val="28"/>
                <w:szCs w:val="24"/>
                <w:rtl/>
                <w:lang w:bidi="fa-IR"/>
              </w:rPr>
            </w:pPr>
            <w:r>
              <w:rPr>
                <w:rFonts w:cs="B Zar" w:hint="cs"/>
                <w:sz w:val="28"/>
                <w:szCs w:val="24"/>
                <w:rtl/>
                <w:lang w:bidi="fa-IR"/>
              </w:rPr>
              <w:t>امین صدر آذر</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Pr="000C16A7" w:rsidRDefault="005A2912" w:rsidP="00090306">
            <w:pPr>
              <w:jc w:val="center"/>
              <w:rPr>
                <w:rFonts w:cs="B Zar"/>
                <w:b/>
                <w:bCs/>
                <w:szCs w:val="16"/>
                <w:rtl/>
              </w:rPr>
            </w:pPr>
            <w:r w:rsidRPr="000C16A7">
              <w:rPr>
                <w:rFonts w:cs="B Zar"/>
                <w:b/>
                <w:bCs/>
                <w:szCs w:val="16"/>
                <w:rtl/>
              </w:rPr>
              <w:t>دکتری</w:t>
            </w:r>
            <w:r>
              <w:rPr>
                <w:rFonts w:cs="B Zar" w:hint="cs"/>
                <w:b/>
                <w:bCs/>
                <w:szCs w:val="16"/>
                <w:rtl/>
              </w:rPr>
              <w:t xml:space="preserve"> </w:t>
            </w:r>
            <w:r w:rsidR="00090306">
              <w:rPr>
                <w:rFonts w:cs="B Zar" w:hint="cs"/>
                <w:b/>
                <w:bCs/>
                <w:szCs w:val="16"/>
                <w:rtl/>
              </w:rPr>
              <w:t>فوق تخصصی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Pr="00090306" w:rsidRDefault="00090306" w:rsidP="00515202">
            <w:pPr>
              <w:tabs>
                <w:tab w:val="left" w:pos="709"/>
              </w:tabs>
              <w:bidi/>
              <w:spacing w:after="0"/>
              <w:rPr>
                <w:rFonts w:cs="B Zar"/>
                <w:szCs w:val="24"/>
                <w:rtl/>
              </w:rPr>
            </w:pPr>
            <w:r w:rsidRPr="00090306">
              <w:rPr>
                <w:rFonts w:cs="B Zar" w:hint="cs"/>
                <w:szCs w:val="24"/>
                <w:rtl/>
              </w:rPr>
              <w:t xml:space="preserve">مقایسه روش های درمانی دارویی و غیر دارویی در پیشگیری از پانکراتیت بعد از </w:t>
            </w:r>
            <w:r w:rsidRPr="00090306">
              <w:rPr>
                <w:rFonts w:cs="B Zar"/>
                <w:szCs w:val="24"/>
              </w:rPr>
              <w:t>ERCP</w:t>
            </w:r>
            <w:r w:rsidRPr="00090306">
              <w:rPr>
                <w:rFonts w:cs="B Zar" w:hint="cs"/>
                <w:szCs w:val="24"/>
                <w:rtl/>
              </w:rPr>
              <w:t>: مرور نظام مند و متاآنالیز</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090306" w:rsidRPr="00FF0E3F" w:rsidRDefault="00090306" w:rsidP="00E43AF6">
            <w:pPr>
              <w:tabs>
                <w:tab w:val="left" w:pos="709"/>
              </w:tabs>
              <w:spacing w:after="0"/>
              <w:jc w:val="center"/>
              <w:rPr>
                <w:rFonts w:cs="B Zar"/>
                <w:szCs w:val="24"/>
                <w:rtl/>
              </w:rPr>
            </w:pPr>
            <w:r w:rsidRPr="00FF0E3F">
              <w:rPr>
                <w:rFonts w:cs="B Zar" w:hint="cs"/>
                <w:szCs w:val="24"/>
                <w:rtl/>
              </w:rPr>
              <w:t>1398</w:t>
            </w:r>
          </w:p>
        </w:tc>
      </w:tr>
      <w:tr w:rsidR="00090306"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Default="00090306" w:rsidP="00453E77">
            <w:pPr>
              <w:tabs>
                <w:tab w:val="left" w:pos="709"/>
              </w:tabs>
              <w:spacing w:after="0"/>
              <w:jc w:val="center"/>
              <w:rPr>
                <w:rFonts w:ascii="Book Antiqua" w:hAnsi="Book Antiqua"/>
                <w:color w:val="2F5496" w:themeColor="accent5" w:themeShade="BF"/>
                <w:sz w:val="18"/>
                <w:szCs w:val="18"/>
              </w:rPr>
            </w:pPr>
            <w:r>
              <w:rPr>
                <w:rFonts w:ascii="Book Antiqua" w:hAnsi="Book Antiqua"/>
                <w:color w:val="2F5496" w:themeColor="accent5" w:themeShade="BF"/>
                <w:sz w:val="18"/>
                <w:szCs w:val="18"/>
              </w:rPr>
              <w:t>16</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Default="00090306" w:rsidP="00DF6CB8">
            <w:pPr>
              <w:tabs>
                <w:tab w:val="left" w:pos="709"/>
              </w:tabs>
              <w:bidi/>
              <w:spacing w:after="0"/>
              <w:rPr>
                <w:rFonts w:cs="B Zar"/>
                <w:sz w:val="28"/>
                <w:szCs w:val="24"/>
                <w:rtl/>
                <w:lang w:bidi="fa-IR"/>
              </w:rPr>
            </w:pPr>
            <w:r>
              <w:rPr>
                <w:rFonts w:cs="B Zar" w:hint="cs"/>
                <w:sz w:val="28"/>
                <w:szCs w:val="24"/>
                <w:rtl/>
                <w:lang w:bidi="fa-IR"/>
              </w:rPr>
              <w:t>فرشاد جوادزاده</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Default="005A2912" w:rsidP="00090306">
            <w:pPr>
              <w:jc w:val="center"/>
              <w:rPr>
                <w:rFonts w:cs="B Zar"/>
                <w:b/>
                <w:bCs/>
                <w:szCs w:val="16"/>
                <w:rtl/>
              </w:rPr>
            </w:pPr>
            <w:r w:rsidRPr="000C16A7">
              <w:rPr>
                <w:rFonts w:cs="B Zar"/>
                <w:b/>
                <w:bCs/>
                <w:szCs w:val="16"/>
                <w:rtl/>
              </w:rPr>
              <w:t>دکتری</w:t>
            </w:r>
            <w:r w:rsidR="00090306">
              <w:rPr>
                <w:rFonts w:cs="B Zar" w:hint="cs"/>
                <w:b/>
                <w:bCs/>
                <w:szCs w:val="16"/>
                <w:rtl/>
              </w:rPr>
              <w:t xml:space="preserve"> تخصصی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90306" w:rsidRPr="00090306" w:rsidRDefault="00090306" w:rsidP="00515202">
            <w:pPr>
              <w:tabs>
                <w:tab w:val="left" w:pos="709"/>
              </w:tabs>
              <w:bidi/>
              <w:spacing w:after="0"/>
              <w:rPr>
                <w:rFonts w:cs="B Zar"/>
                <w:szCs w:val="24"/>
                <w:rtl/>
                <w:lang w:bidi="fa-IR"/>
              </w:rPr>
            </w:pPr>
            <w:r>
              <w:rPr>
                <w:rFonts w:cs="B Zar" w:hint="cs"/>
                <w:szCs w:val="24"/>
                <w:rtl/>
                <w:lang w:bidi="fa-IR"/>
              </w:rPr>
              <w:t>پیامدهای کوتاه مدت درمان هلیکوباکتر پیلوری در بیماران لیکن پلان دهانی</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090306" w:rsidRPr="00FF0E3F" w:rsidRDefault="00090306" w:rsidP="00E43AF6">
            <w:pPr>
              <w:tabs>
                <w:tab w:val="left" w:pos="709"/>
              </w:tabs>
              <w:spacing w:after="0"/>
              <w:jc w:val="center"/>
              <w:rPr>
                <w:rFonts w:cs="B Zar"/>
                <w:szCs w:val="24"/>
                <w:rtl/>
              </w:rPr>
            </w:pPr>
            <w:r w:rsidRPr="00FF0E3F">
              <w:rPr>
                <w:rFonts w:cs="B Zar" w:hint="cs"/>
                <w:szCs w:val="24"/>
                <w:rtl/>
              </w:rPr>
              <w:t>1398</w:t>
            </w:r>
          </w:p>
        </w:tc>
      </w:tr>
      <w:tr w:rsidR="007D3BC8"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D3BC8" w:rsidRDefault="007D3BC8" w:rsidP="00453E77">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lastRenderedPageBreak/>
              <w:t>17</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D3BC8" w:rsidRDefault="007D3BC8" w:rsidP="00DF6CB8">
            <w:pPr>
              <w:tabs>
                <w:tab w:val="left" w:pos="709"/>
              </w:tabs>
              <w:bidi/>
              <w:spacing w:after="0"/>
              <w:rPr>
                <w:rFonts w:cs="B Zar"/>
                <w:sz w:val="28"/>
                <w:szCs w:val="24"/>
                <w:rtl/>
                <w:lang w:bidi="fa-IR"/>
              </w:rPr>
            </w:pPr>
            <w:r>
              <w:rPr>
                <w:rFonts w:cs="B Zar" w:hint="cs"/>
                <w:sz w:val="28"/>
                <w:szCs w:val="24"/>
                <w:rtl/>
                <w:lang w:bidi="fa-IR"/>
              </w:rPr>
              <w:t>امیرمحمدزاده</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D3BC8" w:rsidRPr="000C16A7" w:rsidRDefault="007D3BC8" w:rsidP="00090306">
            <w:pPr>
              <w:jc w:val="center"/>
              <w:rPr>
                <w:rFonts w:cs="B Zar"/>
                <w:b/>
                <w:bCs/>
                <w:szCs w:val="16"/>
                <w:rtl/>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D3BC8" w:rsidRDefault="007D3BC8" w:rsidP="00515202">
            <w:pPr>
              <w:tabs>
                <w:tab w:val="left" w:pos="709"/>
              </w:tabs>
              <w:bidi/>
              <w:spacing w:after="0"/>
              <w:rPr>
                <w:rFonts w:cs="B Zar"/>
                <w:szCs w:val="24"/>
                <w:rtl/>
                <w:lang w:bidi="fa-IR"/>
              </w:rPr>
            </w:pPr>
            <w:r w:rsidRPr="0021087E">
              <w:rPr>
                <w:rFonts w:cs="B Zar"/>
                <w:szCs w:val="24"/>
                <w:rtl/>
                <w:lang w:bidi="fa-IR"/>
              </w:rPr>
              <w:t>تعیین اثر اگزوزوم های مترشحه از رده سلولی سرطان معده</w:t>
            </w:r>
            <w:r w:rsidRPr="0021087E">
              <w:rPr>
                <w:rFonts w:cs="B Zar"/>
                <w:szCs w:val="24"/>
                <w:lang w:bidi="fa-IR"/>
              </w:rPr>
              <w:t xml:space="preserve"> MKN-45 </w:t>
            </w:r>
            <w:r w:rsidRPr="0021087E">
              <w:rPr>
                <w:rFonts w:cs="B Zar"/>
                <w:szCs w:val="24"/>
                <w:rtl/>
                <w:lang w:bidi="fa-IR"/>
              </w:rPr>
              <w:t>بر خصوصیات تکثیری و مهاجرتی رده سلولی اندوتلیال</w:t>
            </w:r>
            <w:r w:rsidRPr="0021087E">
              <w:rPr>
                <w:rFonts w:cs="B Zar"/>
                <w:szCs w:val="24"/>
                <w:lang w:bidi="fa-IR"/>
              </w:rPr>
              <w:t xml:space="preserve"> HUVEC</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D3BC8" w:rsidRPr="00FF0E3F" w:rsidRDefault="007D3BC8" w:rsidP="00E43AF6">
            <w:pPr>
              <w:tabs>
                <w:tab w:val="left" w:pos="709"/>
              </w:tabs>
              <w:spacing w:after="0"/>
              <w:jc w:val="center"/>
              <w:rPr>
                <w:rFonts w:cs="B Zar"/>
                <w:szCs w:val="24"/>
                <w:rtl/>
              </w:rPr>
            </w:pPr>
            <w:r w:rsidRPr="00FF0E3F">
              <w:rPr>
                <w:rFonts w:cs="B Zar" w:hint="cs"/>
                <w:szCs w:val="24"/>
                <w:rtl/>
              </w:rPr>
              <w:t>1398</w:t>
            </w:r>
          </w:p>
        </w:tc>
      </w:tr>
      <w:tr w:rsidR="00B23C33"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23C33" w:rsidRDefault="00B41FB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18</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23C33" w:rsidRPr="00B23C33" w:rsidRDefault="008C627D" w:rsidP="00453E77">
            <w:pPr>
              <w:tabs>
                <w:tab w:val="left" w:pos="709"/>
              </w:tabs>
              <w:bidi/>
              <w:spacing w:after="0"/>
              <w:rPr>
                <w:rFonts w:cs="B Zar"/>
                <w:sz w:val="28"/>
                <w:szCs w:val="24"/>
                <w:rtl/>
                <w:lang w:bidi="fa-IR"/>
              </w:rPr>
            </w:pPr>
            <w:hyperlink r:id="rId27" w:tooltip="دانشجو گوارش و کبد بالغین - دانشجوی دانشگاه علوم پزشکی تبریز" w:history="1">
              <w:r w:rsidR="00B23C33" w:rsidRPr="002C1429">
                <w:rPr>
                  <w:rFonts w:cs="B Zar"/>
                  <w:sz w:val="28"/>
                  <w:szCs w:val="24"/>
                  <w:rtl/>
                  <w:lang w:bidi="fa-IR"/>
                </w:rPr>
                <w:t>افشین فتاح زاده</w:t>
              </w:r>
            </w:hyperlink>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23C33" w:rsidRPr="003A145C" w:rsidRDefault="00B23C33" w:rsidP="00B23C33">
            <w:pPr>
              <w:jc w:val="center"/>
              <w:rPr>
                <w:rFonts w:cs="B Zar"/>
                <w:b/>
                <w:bCs/>
                <w:szCs w:val="16"/>
              </w:rPr>
            </w:pPr>
            <w:r>
              <w:rPr>
                <w:rFonts w:cs="B Zar" w:hint="cs"/>
                <w:b/>
                <w:bCs/>
                <w:szCs w:val="16"/>
                <w:rtl/>
              </w:rPr>
              <w:t xml:space="preserve">دکتری </w:t>
            </w:r>
            <w:r w:rsidRPr="003A145C">
              <w:rPr>
                <w:rFonts w:cs="B Zar" w:hint="cs"/>
                <w:b/>
                <w:bCs/>
                <w:szCs w:val="16"/>
                <w:rtl/>
              </w:rPr>
              <w:t>فوق تخصصي</w:t>
            </w:r>
          </w:p>
          <w:p w:rsidR="00B23C33" w:rsidRDefault="00B23C33" w:rsidP="00B23C33">
            <w:pPr>
              <w:jc w:val="center"/>
              <w:rPr>
                <w:rFonts w:cs="B Zar"/>
                <w:b/>
                <w:bCs/>
                <w:szCs w:val="16"/>
                <w:rtl/>
              </w:rPr>
            </w:pP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23C33" w:rsidRPr="0021087E" w:rsidRDefault="00B23C33" w:rsidP="00B23C33">
            <w:pPr>
              <w:tabs>
                <w:tab w:val="left" w:pos="709"/>
              </w:tabs>
              <w:bidi/>
              <w:spacing w:after="0"/>
              <w:rPr>
                <w:rFonts w:cs="B Zar"/>
                <w:szCs w:val="24"/>
                <w:rtl/>
                <w:lang w:bidi="fa-IR"/>
              </w:rPr>
            </w:pPr>
            <w:r w:rsidRPr="0021087E">
              <w:rPr>
                <w:rFonts w:cs="B Zar"/>
                <w:szCs w:val="24"/>
                <w:rtl/>
                <w:lang w:bidi="fa-IR"/>
              </w:rPr>
              <w:t>مقایسه عمکرد آنورکتال و حساسیت احشایی در بیماران مبتلا به سلیاک قبل و بعد از دریافت رژیم فاقد گلوتن</w:t>
            </w:r>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23C33" w:rsidRPr="00FF0E3F" w:rsidRDefault="00B23C33" w:rsidP="00453E77">
            <w:pPr>
              <w:tabs>
                <w:tab w:val="left" w:pos="709"/>
              </w:tabs>
              <w:spacing w:after="0"/>
              <w:jc w:val="center"/>
              <w:rPr>
                <w:rFonts w:cs="B Zar"/>
                <w:szCs w:val="24"/>
                <w:rtl/>
              </w:rPr>
            </w:pPr>
            <w:r w:rsidRPr="00FF0E3F">
              <w:rPr>
                <w:rFonts w:cs="B Zar" w:hint="cs"/>
                <w:szCs w:val="24"/>
                <w:rtl/>
              </w:rPr>
              <w:t>1398</w:t>
            </w:r>
          </w:p>
        </w:tc>
      </w:tr>
      <w:tr w:rsidR="00B41FB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Default="00B41FB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19</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8C627D" w:rsidP="00453E77">
            <w:pPr>
              <w:tabs>
                <w:tab w:val="left" w:pos="709"/>
              </w:tabs>
              <w:bidi/>
              <w:spacing w:after="0"/>
              <w:rPr>
                <w:rFonts w:cs="B Zar"/>
                <w:szCs w:val="24"/>
                <w:lang w:bidi="fa-IR"/>
              </w:rPr>
            </w:pPr>
            <w:hyperlink r:id="rId28" w:tgtFrame="_blank" w:history="1">
              <w:r w:rsidR="00C51FC1" w:rsidRPr="00C70951">
                <w:rPr>
                  <w:rFonts w:cs="B Zar"/>
                  <w:szCs w:val="24"/>
                  <w:rtl/>
                  <w:lang w:bidi="fa-IR"/>
                </w:rPr>
                <w:t> بهنام ساجدی</w:t>
              </w:r>
            </w:hyperlink>
            <w:r w:rsidR="00C51FC1"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3F742B" w:rsidRPr="003A145C" w:rsidRDefault="003F742B" w:rsidP="003F742B">
            <w:pPr>
              <w:jc w:val="center"/>
              <w:rPr>
                <w:rFonts w:cs="B Zar"/>
                <w:b/>
                <w:bCs/>
                <w:szCs w:val="16"/>
              </w:rPr>
            </w:pPr>
            <w:r>
              <w:rPr>
                <w:rFonts w:cs="B Zar" w:hint="cs"/>
                <w:b/>
                <w:bCs/>
                <w:szCs w:val="16"/>
                <w:rtl/>
              </w:rPr>
              <w:t xml:space="preserve">دکتری </w:t>
            </w:r>
            <w:r w:rsidRPr="003A145C">
              <w:rPr>
                <w:rFonts w:cs="B Zar" w:hint="cs"/>
                <w:b/>
                <w:bCs/>
                <w:szCs w:val="16"/>
                <w:rtl/>
              </w:rPr>
              <w:t>فوق تخصصي</w:t>
            </w:r>
          </w:p>
          <w:p w:rsidR="00B41FBF" w:rsidRPr="00C70951" w:rsidRDefault="00B41FBF" w:rsidP="003F742B">
            <w:pPr>
              <w:rPr>
                <w:rFonts w:cs="B Zar"/>
                <w:szCs w:val="24"/>
                <w:rtl/>
                <w:lang w:bidi="fa-IR"/>
              </w:rPr>
            </w:pP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21087E" w:rsidRDefault="008C627D" w:rsidP="00B23C33">
            <w:pPr>
              <w:tabs>
                <w:tab w:val="left" w:pos="709"/>
              </w:tabs>
              <w:bidi/>
              <w:spacing w:after="0"/>
              <w:rPr>
                <w:rFonts w:cs="B Zar"/>
                <w:szCs w:val="24"/>
                <w:rtl/>
                <w:lang w:bidi="fa-IR"/>
              </w:rPr>
            </w:pPr>
            <w:hyperlink r:id="rId29" w:history="1">
              <w:r w:rsidR="00C51FC1" w:rsidRPr="00C70951">
                <w:rPr>
                  <w:rFonts w:cs="B Zar"/>
                  <w:szCs w:val="24"/>
                  <w:rtl/>
                  <w:lang w:bidi="fa-IR"/>
                </w:rPr>
                <w:t>مقایسه عمکرد آنورکتال و حساسیت احشایی در بیماران مبتلا به سلیاک قبل و بعد از دریافت رژیم فاقد گلوتن</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41FBF" w:rsidRPr="00C70951" w:rsidRDefault="00B41FBF" w:rsidP="00453E77">
            <w:pPr>
              <w:tabs>
                <w:tab w:val="left" w:pos="709"/>
              </w:tabs>
              <w:spacing w:after="0"/>
              <w:jc w:val="center"/>
              <w:rPr>
                <w:rFonts w:cs="B Zar"/>
                <w:szCs w:val="24"/>
                <w:rtl/>
              </w:rPr>
            </w:pPr>
            <w:r w:rsidRPr="00C70951">
              <w:rPr>
                <w:rFonts w:cs="B Zar" w:hint="cs"/>
                <w:szCs w:val="24"/>
                <w:rtl/>
              </w:rPr>
              <w:t>1398</w:t>
            </w:r>
          </w:p>
        </w:tc>
      </w:tr>
      <w:tr w:rsidR="00B41FB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Default="00B41FB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20</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8C627D" w:rsidP="00453E77">
            <w:pPr>
              <w:tabs>
                <w:tab w:val="left" w:pos="709"/>
              </w:tabs>
              <w:bidi/>
              <w:spacing w:after="0"/>
              <w:rPr>
                <w:rFonts w:cs="B Zar"/>
                <w:szCs w:val="24"/>
                <w:lang w:bidi="fa-IR"/>
              </w:rPr>
            </w:pPr>
            <w:hyperlink r:id="rId30" w:tgtFrame="_blank" w:history="1">
              <w:r w:rsidR="00C51FC1" w:rsidRPr="00C70951">
                <w:rPr>
                  <w:rFonts w:cs="B Zar"/>
                  <w:szCs w:val="24"/>
                  <w:rtl/>
                  <w:lang w:bidi="fa-IR"/>
                </w:rPr>
                <w:t> علی محمدنژاد</w:t>
              </w:r>
            </w:hyperlink>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21087E" w:rsidRDefault="008C627D" w:rsidP="00B23C33">
            <w:pPr>
              <w:tabs>
                <w:tab w:val="left" w:pos="709"/>
              </w:tabs>
              <w:bidi/>
              <w:spacing w:after="0"/>
              <w:rPr>
                <w:rFonts w:cs="B Zar"/>
                <w:szCs w:val="24"/>
                <w:rtl/>
                <w:lang w:bidi="fa-IR"/>
              </w:rPr>
            </w:pPr>
            <w:hyperlink r:id="rId31" w:history="1">
              <w:r w:rsidR="00C51FC1" w:rsidRPr="00C70951">
                <w:rPr>
                  <w:rFonts w:cs="B Zar"/>
                  <w:szCs w:val="24"/>
                  <w:rtl/>
                  <w:lang w:bidi="fa-IR"/>
                </w:rPr>
                <w:t xml:space="preserve">تعیین اثر اسید چرب </w:t>
              </w:r>
              <w:r w:rsidR="00C51FC1" w:rsidRPr="00C70951">
                <w:rPr>
                  <w:rFonts w:cs="B Zar"/>
                  <w:szCs w:val="24"/>
                  <w:lang w:bidi="fa-IR"/>
                </w:rPr>
                <w:t>DHA</w:t>
              </w:r>
              <w:r w:rsidR="00C51FC1" w:rsidRPr="00C70951">
                <w:rPr>
                  <w:rFonts w:cs="B Zar"/>
                  <w:szCs w:val="24"/>
                  <w:rtl/>
                  <w:lang w:bidi="fa-IR"/>
                </w:rPr>
                <w:t xml:space="preserve"> بر بیان شاخصهای مولکولی متاستاز در رده سلولی سرطان معده</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41FBF" w:rsidRPr="00C70951" w:rsidRDefault="00C51FC1" w:rsidP="00453E77">
            <w:pPr>
              <w:tabs>
                <w:tab w:val="left" w:pos="709"/>
              </w:tabs>
              <w:spacing w:after="0"/>
              <w:jc w:val="center"/>
              <w:rPr>
                <w:rFonts w:cs="B Zar"/>
                <w:szCs w:val="24"/>
                <w:rtl/>
              </w:rPr>
            </w:pPr>
            <w:r w:rsidRPr="00C70951">
              <w:rPr>
                <w:rFonts w:cs="B Zar" w:hint="cs"/>
                <w:szCs w:val="24"/>
                <w:rtl/>
              </w:rPr>
              <w:t>1399</w:t>
            </w:r>
          </w:p>
        </w:tc>
      </w:tr>
      <w:tr w:rsidR="00B41FB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Default="00B41FB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21</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8C627D" w:rsidP="00453E77">
            <w:pPr>
              <w:tabs>
                <w:tab w:val="left" w:pos="709"/>
              </w:tabs>
              <w:bidi/>
              <w:spacing w:after="0"/>
              <w:rPr>
                <w:rFonts w:cs="B Zar"/>
                <w:szCs w:val="24"/>
                <w:lang w:bidi="fa-IR"/>
              </w:rPr>
            </w:pPr>
            <w:hyperlink r:id="rId32" w:tgtFrame="_blank" w:history="1">
              <w:r w:rsidR="00453E77" w:rsidRPr="00C70951">
                <w:rPr>
                  <w:rFonts w:cs="B Zar"/>
                  <w:szCs w:val="24"/>
                  <w:rtl/>
                  <w:lang w:bidi="fa-IR"/>
                </w:rPr>
                <w:t>پری مقدم یگانه</w:t>
              </w:r>
            </w:hyperlink>
            <w:r w:rsidR="00453E77"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21087E" w:rsidRDefault="008C627D" w:rsidP="00B23C33">
            <w:pPr>
              <w:tabs>
                <w:tab w:val="left" w:pos="709"/>
              </w:tabs>
              <w:bidi/>
              <w:spacing w:after="0"/>
              <w:rPr>
                <w:rFonts w:cs="B Zar"/>
                <w:szCs w:val="24"/>
                <w:rtl/>
                <w:lang w:bidi="fa-IR"/>
              </w:rPr>
            </w:pPr>
            <w:hyperlink r:id="rId33" w:history="1">
              <w:r w:rsidR="00453E77" w:rsidRPr="00C70951">
                <w:rPr>
                  <w:rFonts w:cs="B Zar"/>
                  <w:szCs w:val="24"/>
                  <w:rtl/>
                  <w:lang w:bidi="fa-IR"/>
                </w:rPr>
                <w:t>بررسی تغییرات بیان مولکول های نقاط بازرسی ایمنی سلول های سرطان کولورکتال تیمار شده با کوردیسپین</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41FBF" w:rsidRPr="00C70951" w:rsidRDefault="00453E77" w:rsidP="00453E77">
            <w:pPr>
              <w:tabs>
                <w:tab w:val="left" w:pos="709"/>
              </w:tabs>
              <w:spacing w:after="0"/>
              <w:jc w:val="center"/>
              <w:rPr>
                <w:rFonts w:cs="B Zar"/>
                <w:szCs w:val="24"/>
                <w:rtl/>
              </w:rPr>
            </w:pPr>
            <w:r w:rsidRPr="00C70951">
              <w:rPr>
                <w:rFonts w:cs="B Zar" w:hint="cs"/>
                <w:szCs w:val="24"/>
                <w:rtl/>
              </w:rPr>
              <w:t>1400</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222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34" w:tgtFrame="_blank" w:history="1">
              <w:r w:rsidR="007B2EAF" w:rsidRPr="00C70951">
                <w:rPr>
                  <w:rFonts w:cs="B Zar"/>
                  <w:szCs w:val="24"/>
                  <w:rtl/>
                  <w:lang w:bidi="fa-IR"/>
                </w:rPr>
                <w:t> نگین عبادی</w:t>
              </w:r>
            </w:hyperlink>
            <w:r w:rsidR="007B2EAF"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21087E" w:rsidRDefault="008C627D" w:rsidP="00B23C33">
            <w:pPr>
              <w:tabs>
                <w:tab w:val="left" w:pos="709"/>
              </w:tabs>
              <w:bidi/>
              <w:spacing w:after="0"/>
              <w:rPr>
                <w:rFonts w:cs="B Zar"/>
                <w:szCs w:val="24"/>
                <w:rtl/>
                <w:lang w:bidi="fa-IR"/>
              </w:rPr>
            </w:pPr>
            <w:hyperlink r:id="rId35" w:history="1">
              <w:r w:rsidR="007B2EAF" w:rsidRPr="00C70951">
                <w:rPr>
                  <w:rFonts w:cs="B Zar"/>
                  <w:szCs w:val="24"/>
                  <w:rtl/>
                  <w:lang w:bidi="fa-IR"/>
                </w:rPr>
                <w:t xml:space="preserve">مطالعه الگوی بیان ژنهای رگزایی و </w:t>
              </w:r>
              <w:r w:rsidR="007B2EAF" w:rsidRPr="00C70951">
                <w:rPr>
                  <w:rFonts w:cs="B Zar"/>
                  <w:szCs w:val="24"/>
                  <w:lang w:bidi="fa-IR"/>
                </w:rPr>
                <w:t>MiR</w:t>
              </w:r>
              <w:r w:rsidR="007B2EAF" w:rsidRPr="00C70951">
                <w:rPr>
                  <w:rFonts w:cs="B Zar"/>
                  <w:szCs w:val="24"/>
                  <w:rtl/>
                  <w:lang w:bidi="fa-IR"/>
                </w:rPr>
                <w:t xml:space="preserve"> های کنترل کننده بیان آنها در سرطان کولورکتال تحت تیمار با کوردیسپین</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7B2EAF" w:rsidP="00FF0E3F">
            <w:pPr>
              <w:tabs>
                <w:tab w:val="left" w:pos="709"/>
              </w:tabs>
              <w:spacing w:after="0"/>
              <w:jc w:val="center"/>
              <w:rPr>
                <w:rFonts w:cs="B Zar"/>
                <w:szCs w:val="24"/>
              </w:rPr>
            </w:pPr>
            <w:r w:rsidRPr="00C70951">
              <w:rPr>
                <w:rFonts w:cs="B Zar" w:hint="cs"/>
                <w:szCs w:val="24"/>
                <w:rtl/>
              </w:rPr>
              <w:t>1400</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22</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36" w:tgtFrame="_blank" w:history="1">
              <w:r w:rsidR="007B2EAF" w:rsidRPr="00C70951">
                <w:rPr>
                  <w:rFonts w:cs="B Zar"/>
                  <w:szCs w:val="24"/>
                  <w:rtl/>
                  <w:lang w:bidi="fa-IR"/>
                </w:rPr>
                <w:t> رقیه علی زاده</w:t>
              </w:r>
            </w:hyperlink>
            <w:r w:rsidR="007B2EAF"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21087E" w:rsidRDefault="008C627D" w:rsidP="00B23C33">
            <w:pPr>
              <w:tabs>
                <w:tab w:val="left" w:pos="709"/>
              </w:tabs>
              <w:bidi/>
              <w:spacing w:after="0"/>
              <w:rPr>
                <w:rFonts w:cs="B Zar"/>
                <w:szCs w:val="24"/>
                <w:rtl/>
                <w:lang w:bidi="fa-IR"/>
              </w:rPr>
            </w:pPr>
            <w:hyperlink r:id="rId37" w:history="1">
              <w:r w:rsidR="007B2EAF" w:rsidRPr="00C70951">
                <w:rPr>
                  <w:rFonts w:cs="B Zar"/>
                  <w:szCs w:val="24"/>
                  <w:rtl/>
                  <w:lang w:bidi="fa-IR"/>
                </w:rPr>
                <w:t>بررسی اثر کوردیسپین بر بیان ژن های متاستاز سلول های سرطان معده</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7B2EAF" w:rsidP="00FF0E3F">
            <w:pPr>
              <w:tabs>
                <w:tab w:val="left" w:pos="709"/>
              </w:tabs>
              <w:spacing w:after="0"/>
              <w:jc w:val="center"/>
              <w:rPr>
                <w:rFonts w:cs="B Zar"/>
                <w:szCs w:val="24"/>
              </w:rPr>
            </w:pPr>
            <w:r w:rsidRPr="00C70951">
              <w:rPr>
                <w:rFonts w:cs="B Zar" w:hint="cs"/>
                <w:szCs w:val="24"/>
                <w:rtl/>
              </w:rPr>
              <w:t>1400</w:t>
            </w:r>
          </w:p>
        </w:tc>
      </w:tr>
      <w:tr w:rsidR="00B41FB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Default="00B41FBF" w:rsidP="00B23C33">
            <w:pPr>
              <w:tabs>
                <w:tab w:val="left" w:pos="709"/>
              </w:tabs>
              <w:spacing w:after="0"/>
              <w:jc w:val="center"/>
              <w:rPr>
                <w:rFonts w:ascii="Book Antiqua" w:hAnsi="Book Antiqua"/>
                <w:color w:val="2F5496" w:themeColor="accent5" w:themeShade="BF"/>
                <w:sz w:val="18"/>
                <w:szCs w:val="18"/>
              </w:rPr>
            </w:pPr>
            <w:r>
              <w:rPr>
                <w:rFonts w:ascii="Book Antiqua" w:hAnsi="Book Antiqua" w:hint="cs"/>
                <w:color w:val="2F5496" w:themeColor="accent5" w:themeShade="BF"/>
                <w:sz w:val="18"/>
                <w:szCs w:val="18"/>
                <w:rtl/>
              </w:rPr>
              <w:t>23</w:t>
            </w: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8C627D" w:rsidP="00453E77">
            <w:pPr>
              <w:tabs>
                <w:tab w:val="left" w:pos="709"/>
              </w:tabs>
              <w:bidi/>
              <w:spacing w:after="0"/>
              <w:rPr>
                <w:rFonts w:cs="B Zar"/>
                <w:szCs w:val="24"/>
                <w:lang w:bidi="fa-IR"/>
              </w:rPr>
            </w:pPr>
            <w:hyperlink r:id="rId38" w:tgtFrame="_blank" w:history="1">
              <w:r w:rsidR="007B2EAF" w:rsidRPr="00C70951">
                <w:rPr>
                  <w:rFonts w:cs="B Zar"/>
                  <w:szCs w:val="24"/>
                  <w:rtl/>
                  <w:lang w:bidi="fa-IR"/>
                </w:rPr>
                <w:t> پویا فغفوری</w:t>
              </w:r>
            </w:hyperlink>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B41FBF" w:rsidRPr="0021087E" w:rsidRDefault="008C627D" w:rsidP="00B23C33">
            <w:pPr>
              <w:tabs>
                <w:tab w:val="left" w:pos="709"/>
              </w:tabs>
              <w:bidi/>
              <w:spacing w:after="0"/>
              <w:rPr>
                <w:rFonts w:cs="B Zar"/>
                <w:szCs w:val="24"/>
                <w:rtl/>
                <w:lang w:bidi="fa-IR"/>
              </w:rPr>
            </w:pPr>
            <w:hyperlink r:id="rId39" w:history="1">
              <w:r w:rsidR="007B2EAF" w:rsidRPr="00C70951">
                <w:rPr>
                  <w:rFonts w:cs="B Zar"/>
                  <w:szCs w:val="24"/>
                  <w:rtl/>
                  <w:lang w:bidi="fa-IR"/>
                </w:rPr>
                <w:t>بررسی و آنالیز سیستم بیولوژی الگوی بیان ژنی بیماران دارای سرطان کولورکتال و ارزیابی اثر تیمار سلول های سرطان کولورکتال با دارو های رایج در درمان این سرطان بر بیان ژن های کلیدی بدست آمده</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B41FBF" w:rsidRPr="00C70951" w:rsidRDefault="007B2EAF" w:rsidP="00453E77">
            <w:pPr>
              <w:tabs>
                <w:tab w:val="left" w:pos="709"/>
              </w:tabs>
              <w:spacing w:after="0"/>
              <w:jc w:val="center"/>
              <w:rPr>
                <w:rFonts w:cs="B Zar"/>
                <w:szCs w:val="24"/>
                <w:rtl/>
              </w:rPr>
            </w:pPr>
            <w:r w:rsidRPr="00C70951">
              <w:rPr>
                <w:rFonts w:cs="B Zar" w:hint="cs"/>
                <w:szCs w:val="24"/>
                <w:rtl/>
              </w:rPr>
              <w:t>1400</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tl/>
              </w:rPr>
            </w:pP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40" w:tgtFrame="_blank" w:history="1">
              <w:r w:rsidR="007B2EAF" w:rsidRPr="00C70951">
                <w:rPr>
                  <w:rFonts w:cs="B Zar"/>
                  <w:szCs w:val="24"/>
                  <w:rtl/>
                  <w:lang w:bidi="fa-IR"/>
                </w:rPr>
                <w:t>کیاوش علی پورتوپکانلو</w:t>
              </w:r>
            </w:hyperlink>
            <w:r w:rsidR="007B2EAF"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B23C33">
            <w:pPr>
              <w:tabs>
                <w:tab w:val="left" w:pos="709"/>
              </w:tabs>
              <w:bidi/>
              <w:spacing w:after="0"/>
              <w:rPr>
                <w:rFonts w:cs="B Zar"/>
                <w:szCs w:val="24"/>
                <w:lang w:bidi="fa-IR"/>
              </w:rPr>
            </w:pPr>
            <w:hyperlink r:id="rId41" w:history="1">
              <w:r w:rsidR="007B2EAF" w:rsidRPr="00C70951">
                <w:rPr>
                  <w:rFonts w:cs="B Zar"/>
                  <w:szCs w:val="24"/>
                  <w:rtl/>
                  <w:lang w:bidi="fa-IR"/>
                </w:rPr>
                <w:t>بررسی و آنالیز سیستم بیولوژی الگوی بیان ژنی بیماران دارای سرطان معده و ارزیابی اثر تیمار سلول های سرطان معده با دارو های رایج در درمان این سرطان بر بیان ژن های کلیدی بدست آمده</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7B2EAF" w:rsidP="00453E77">
            <w:pPr>
              <w:tabs>
                <w:tab w:val="left" w:pos="709"/>
              </w:tabs>
              <w:spacing w:after="0"/>
              <w:jc w:val="center"/>
              <w:rPr>
                <w:rFonts w:cs="B Zar"/>
                <w:szCs w:val="24"/>
                <w:rtl/>
              </w:rPr>
            </w:pPr>
            <w:r w:rsidRPr="00C70951">
              <w:rPr>
                <w:rFonts w:cs="B Zar" w:hint="cs"/>
                <w:szCs w:val="24"/>
                <w:rtl/>
              </w:rPr>
              <w:t>1400</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tl/>
              </w:rPr>
            </w:pP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42" w:tgtFrame="_blank" w:history="1">
              <w:r w:rsidR="007B2EAF" w:rsidRPr="00C70951">
                <w:rPr>
                  <w:rFonts w:cs="B Zar"/>
                  <w:szCs w:val="24"/>
                  <w:rtl/>
                  <w:lang w:bidi="fa-IR"/>
                </w:rPr>
                <w:t> الهه اسلامی</w:t>
              </w:r>
            </w:hyperlink>
            <w:r w:rsidR="007B2EAF"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B23C33">
            <w:pPr>
              <w:tabs>
                <w:tab w:val="left" w:pos="709"/>
              </w:tabs>
              <w:bidi/>
              <w:spacing w:after="0"/>
              <w:rPr>
                <w:rFonts w:cs="B Zar"/>
                <w:szCs w:val="24"/>
                <w:lang w:bidi="fa-IR"/>
              </w:rPr>
            </w:pPr>
            <w:hyperlink r:id="rId43" w:history="1">
              <w:r w:rsidR="007B2EAF" w:rsidRPr="00C70951">
                <w:rPr>
                  <w:rFonts w:cs="B Zar"/>
                  <w:szCs w:val="24"/>
                  <w:rtl/>
                  <w:lang w:bidi="fa-IR"/>
                </w:rPr>
                <w:t xml:space="preserve">مطالعه پاسخ مدل سلولی لنفوسیت </w:t>
              </w:r>
              <w:r w:rsidR="007B2EAF" w:rsidRPr="00C70951">
                <w:rPr>
                  <w:rFonts w:cs="B Zar"/>
                  <w:szCs w:val="24"/>
                  <w:lang w:bidi="fa-IR"/>
                </w:rPr>
                <w:t>B</w:t>
              </w:r>
              <w:r w:rsidR="007B2EAF" w:rsidRPr="00C70951">
                <w:rPr>
                  <w:rFonts w:cs="B Zar"/>
                  <w:szCs w:val="24"/>
                  <w:rtl/>
                  <w:lang w:bidi="fa-IR"/>
                </w:rPr>
                <w:t xml:space="preserve"> انسانی به اگزوزومهای مشتق از سلولهای سرطان معده کشت داده شده در شرایط هیپوکسی</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7B2EAF" w:rsidP="00453E77">
            <w:pPr>
              <w:tabs>
                <w:tab w:val="left" w:pos="709"/>
              </w:tabs>
              <w:spacing w:after="0"/>
              <w:jc w:val="center"/>
              <w:rPr>
                <w:rFonts w:cs="B Zar"/>
                <w:szCs w:val="24"/>
                <w:rtl/>
              </w:rPr>
            </w:pPr>
            <w:r w:rsidRPr="00C70951">
              <w:rPr>
                <w:rFonts w:cs="B Zar" w:hint="cs"/>
                <w:szCs w:val="24"/>
                <w:rtl/>
              </w:rPr>
              <w:t>1401</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tl/>
              </w:rPr>
            </w:pP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44" w:tgtFrame="_blank" w:history="1">
              <w:r w:rsidR="00FF2FEC" w:rsidRPr="00C70951">
                <w:rPr>
                  <w:rFonts w:cs="B Zar"/>
                  <w:szCs w:val="24"/>
                  <w:rtl/>
                  <w:lang w:bidi="fa-IR"/>
                </w:rPr>
                <w:t> پریا اشگ ریز</w:t>
              </w:r>
            </w:hyperlink>
            <w:r w:rsidR="00FF2FEC"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1B093E" w:rsidP="00B23C33">
            <w:pPr>
              <w:jc w:val="center"/>
              <w:rPr>
                <w:rFonts w:cs="B Zar"/>
                <w:szCs w:val="24"/>
                <w:rtl/>
                <w:lang w:bidi="fa-IR"/>
              </w:rPr>
            </w:pPr>
            <w:r w:rsidRPr="000C16A7">
              <w:rPr>
                <w:rFonts w:cs="B Zar"/>
                <w:b/>
                <w:bCs/>
                <w:szCs w:val="16"/>
                <w:rtl/>
              </w:rPr>
              <w:t>دکتری عمومی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B23C33">
            <w:pPr>
              <w:tabs>
                <w:tab w:val="left" w:pos="709"/>
              </w:tabs>
              <w:bidi/>
              <w:spacing w:after="0"/>
              <w:rPr>
                <w:rFonts w:cs="B Zar"/>
                <w:szCs w:val="24"/>
                <w:lang w:bidi="fa-IR"/>
              </w:rPr>
            </w:pPr>
            <w:hyperlink r:id="rId45" w:history="1">
              <w:r w:rsidR="00FF2FEC" w:rsidRPr="00C70951">
                <w:rPr>
                  <w:rFonts w:cs="B Zar"/>
                  <w:szCs w:val="24"/>
                  <w:rtl/>
                  <w:lang w:bidi="fa-IR"/>
                </w:rPr>
                <w:t>بررسی تغییرات ژن های تنظیم گر ایمنی در سلول های سرطان های کولورکتال تیمار شده با کوردیسپین</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FF2FEC" w:rsidP="00453E77">
            <w:pPr>
              <w:tabs>
                <w:tab w:val="left" w:pos="709"/>
              </w:tabs>
              <w:spacing w:after="0"/>
              <w:jc w:val="center"/>
              <w:rPr>
                <w:rFonts w:cs="B Zar"/>
                <w:szCs w:val="24"/>
                <w:rtl/>
              </w:rPr>
            </w:pPr>
            <w:r w:rsidRPr="00C70951">
              <w:rPr>
                <w:rFonts w:cs="B Zar" w:hint="cs"/>
                <w:szCs w:val="24"/>
                <w:rtl/>
              </w:rPr>
              <w:t>1401</w:t>
            </w:r>
          </w:p>
        </w:tc>
      </w:tr>
      <w:tr w:rsidR="007B2EAF" w:rsidTr="007B2EAF">
        <w:trPr>
          <w:trHeight w:val="288"/>
        </w:trPr>
        <w:tc>
          <w:tcPr>
            <w:tcW w:w="22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Default="007B2EAF" w:rsidP="00B23C33">
            <w:pPr>
              <w:tabs>
                <w:tab w:val="left" w:pos="709"/>
              </w:tabs>
              <w:spacing w:after="0"/>
              <w:jc w:val="center"/>
              <w:rPr>
                <w:rFonts w:ascii="Book Antiqua" w:hAnsi="Book Antiqua"/>
                <w:color w:val="2F5496" w:themeColor="accent5" w:themeShade="BF"/>
                <w:sz w:val="18"/>
                <w:szCs w:val="18"/>
                <w:rtl/>
              </w:rPr>
            </w:pPr>
          </w:p>
        </w:tc>
        <w:tc>
          <w:tcPr>
            <w:tcW w:w="1131"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453E77">
            <w:pPr>
              <w:tabs>
                <w:tab w:val="left" w:pos="709"/>
              </w:tabs>
              <w:bidi/>
              <w:spacing w:after="0"/>
              <w:rPr>
                <w:rFonts w:cs="B Zar"/>
                <w:szCs w:val="24"/>
                <w:lang w:bidi="fa-IR"/>
              </w:rPr>
            </w:pPr>
            <w:hyperlink r:id="rId46" w:tgtFrame="_blank" w:history="1">
              <w:r w:rsidR="00FF2FEC" w:rsidRPr="00C70951">
                <w:rPr>
                  <w:rFonts w:cs="B Zar"/>
                  <w:szCs w:val="24"/>
                  <w:rtl/>
                  <w:lang w:bidi="fa-IR"/>
                </w:rPr>
                <w:t> سیدمرتضی حرمشاهی</w:t>
              </w:r>
            </w:hyperlink>
            <w:r w:rsidR="00FF2FEC" w:rsidRPr="00C70951">
              <w:rPr>
                <w:rFonts w:cs="B Zar"/>
                <w:szCs w:val="24"/>
                <w:lang w:bidi="fa-IR"/>
              </w:rPr>
              <w:t> </w:t>
            </w:r>
          </w:p>
        </w:tc>
        <w:tc>
          <w:tcPr>
            <w:tcW w:w="552"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3F742B" w:rsidP="00B23C33">
            <w:pPr>
              <w:jc w:val="center"/>
              <w:rPr>
                <w:rFonts w:cs="B Zar"/>
                <w:szCs w:val="24"/>
                <w:rtl/>
                <w:lang w:bidi="fa-IR"/>
              </w:rPr>
            </w:pPr>
            <w:r>
              <w:rPr>
                <w:rFonts w:cs="B Zar" w:hint="cs"/>
                <w:szCs w:val="24"/>
                <w:rtl/>
                <w:lang w:bidi="fa-IR"/>
              </w:rPr>
              <w:t>دوره تخصصی</w:t>
            </w:r>
          </w:p>
        </w:tc>
        <w:tc>
          <w:tcPr>
            <w:tcW w:w="2716"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B2EAF" w:rsidRPr="00C70951" w:rsidRDefault="008C627D" w:rsidP="00B23C33">
            <w:pPr>
              <w:tabs>
                <w:tab w:val="left" w:pos="709"/>
              </w:tabs>
              <w:bidi/>
              <w:spacing w:after="0"/>
              <w:rPr>
                <w:rFonts w:cs="B Zar"/>
                <w:szCs w:val="24"/>
                <w:lang w:bidi="fa-IR"/>
              </w:rPr>
            </w:pPr>
            <w:hyperlink r:id="rId47" w:history="1">
              <w:r w:rsidR="00FF2FEC" w:rsidRPr="00C70951">
                <w:rPr>
                  <w:rFonts w:cs="B Zar"/>
                  <w:szCs w:val="24"/>
                  <w:rtl/>
                  <w:lang w:bidi="fa-IR"/>
                </w:rPr>
                <w:t>بار بیماری های التهابی روده در منطقه خاورمیانه و شمال آفریقا از سال ۱۹۹۰ تا ۲۰۱۹</w:t>
              </w:r>
            </w:hyperlink>
          </w:p>
        </w:tc>
        <w:tc>
          <w:tcPr>
            <w:tcW w:w="375" w:type="pc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rsidR="007B2EAF" w:rsidRPr="00C70951" w:rsidRDefault="00FF2FEC" w:rsidP="00453E77">
            <w:pPr>
              <w:tabs>
                <w:tab w:val="left" w:pos="709"/>
              </w:tabs>
              <w:spacing w:after="0"/>
              <w:jc w:val="center"/>
              <w:rPr>
                <w:rFonts w:cs="B Zar"/>
                <w:szCs w:val="24"/>
                <w:rtl/>
              </w:rPr>
            </w:pPr>
            <w:r w:rsidRPr="00C70951">
              <w:rPr>
                <w:rFonts w:cs="B Zar" w:hint="cs"/>
                <w:szCs w:val="24"/>
                <w:rtl/>
              </w:rPr>
              <w:t>1402</w:t>
            </w:r>
          </w:p>
        </w:tc>
      </w:tr>
    </w:tbl>
    <w:p w:rsidR="001438C3" w:rsidRDefault="001438C3" w:rsidP="001438C3">
      <w:pPr>
        <w:rPr>
          <w:rFonts w:ascii="Franklin Gothic Demi Cond" w:hAnsi="Franklin Gothic Demi Cond"/>
          <w:color w:val="2F5496" w:themeColor="accent5" w:themeShade="BF"/>
          <w:sz w:val="32"/>
          <w:szCs w:val="32"/>
        </w:rPr>
      </w:pPr>
    </w:p>
    <w:p w:rsidR="00984A6C" w:rsidRDefault="00984A6C" w:rsidP="00FC007C">
      <w:pPr>
        <w:rPr>
          <w:rFonts w:ascii="Franklin Gothic Demi Cond" w:hAnsi="Franklin Gothic Demi Cond"/>
          <w:color w:val="2F5496" w:themeColor="accent5" w:themeShade="BF"/>
          <w:sz w:val="32"/>
          <w:szCs w:val="32"/>
        </w:rPr>
      </w:pPr>
    </w:p>
    <w:p w:rsidR="00FC007C" w:rsidRDefault="00FC007C" w:rsidP="00FC007C">
      <w:pPr>
        <w:rPr>
          <w:rFonts w:ascii="Franklin Gothic Demi Cond" w:hAnsi="Franklin Gothic Demi Cond"/>
          <w:color w:val="2F5496" w:themeColor="accent5" w:themeShade="BF"/>
          <w:sz w:val="32"/>
          <w:szCs w:val="32"/>
        </w:rPr>
      </w:pPr>
      <w:r>
        <w:rPr>
          <w:rFonts w:ascii="Franklin Gothic Demi Cond" w:hAnsi="Franklin Gothic Demi Cond"/>
          <w:color w:val="2F5496" w:themeColor="accent5" w:themeShade="BF"/>
          <w:sz w:val="32"/>
          <w:szCs w:val="32"/>
        </w:rPr>
        <w:t>B</w:t>
      </w:r>
      <w:r w:rsidRPr="00FC007C">
        <w:rPr>
          <w:rFonts w:ascii="Franklin Gothic Demi Cond" w:hAnsi="Franklin Gothic Demi Cond"/>
          <w:color w:val="2F5496" w:themeColor="accent5" w:themeShade="BF"/>
          <w:sz w:val="32"/>
          <w:szCs w:val="32"/>
        </w:rPr>
        <w:t>:</w:t>
      </w:r>
      <w:r w:rsidR="00CC6D7F">
        <w:rPr>
          <w:rFonts w:ascii="Franklin Gothic Demi Cond" w:hAnsi="Franklin Gothic Demi Cond"/>
          <w:color w:val="2F5496" w:themeColor="accent5" w:themeShade="BF"/>
          <w:sz w:val="32"/>
          <w:szCs w:val="32"/>
        </w:rPr>
        <w:t xml:space="preserve"> </w:t>
      </w:r>
      <w:r>
        <w:rPr>
          <w:rFonts w:ascii="Franklin Gothic Demi Cond" w:hAnsi="Franklin Gothic Demi Cond"/>
          <w:color w:val="2F5496" w:themeColor="accent5" w:themeShade="BF"/>
          <w:sz w:val="32"/>
          <w:szCs w:val="32"/>
        </w:rPr>
        <w:t>P</w:t>
      </w:r>
      <w:r w:rsidR="007B108D">
        <w:rPr>
          <w:rFonts w:ascii="Franklin Gothic Demi Cond" w:hAnsi="Franklin Gothic Demi Cond"/>
          <w:color w:val="2F5496" w:themeColor="accent5" w:themeShade="BF"/>
          <w:sz w:val="32"/>
          <w:szCs w:val="32"/>
        </w:rPr>
        <w:t>apers</w:t>
      </w:r>
    </w:p>
    <w:p w:rsidR="00CC6D7F" w:rsidRPr="000B0D15" w:rsidRDefault="00CC6D7F" w:rsidP="00D32989">
      <w:pPr>
        <w:pStyle w:val="BodyText"/>
        <w:numPr>
          <w:ilvl w:val="0"/>
          <w:numId w:val="23"/>
        </w:numPr>
        <w:tabs>
          <w:tab w:val="left" w:pos="810"/>
        </w:tabs>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 xml:space="preserve">Soozangar N, Sadeghi MR, Jeddi F, Somi MH, Shirmohamadi M, Samadi N. </w:t>
      </w:r>
      <w:r w:rsidRPr="000B0D15">
        <w:rPr>
          <w:rFonts w:ascii="Book Antiqua" w:hAnsi="Book Antiqua"/>
          <w:color w:val="2F5496" w:themeColor="accent5" w:themeShade="BF"/>
        </w:rPr>
        <w:lastRenderedPageBreak/>
        <w:t>Comparison of genome-wide analysis techniques to DNA methylation analysis in human cancer. J Cell Physiol. 2018;</w:t>
      </w:r>
      <w:r w:rsidR="000B0D15">
        <w:rPr>
          <w:rFonts w:ascii="Book Antiqua" w:hAnsi="Book Antiqua"/>
          <w:color w:val="2F5496" w:themeColor="accent5" w:themeShade="BF"/>
        </w:rPr>
        <w:t xml:space="preserve"> </w:t>
      </w:r>
      <w:r w:rsidRPr="000B0D15">
        <w:rPr>
          <w:rFonts w:ascii="Book Antiqua" w:hAnsi="Book Antiqua"/>
          <w:color w:val="2F5496" w:themeColor="accent5" w:themeShade="BF"/>
        </w:rPr>
        <w:t>233(5):3968-81.</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Pakdel F, Somi MH, Shirmohamadi M, Ashari LZE, Ghanizadeh M, Kafil HS, et al. Comparison of Salivary Bacterial Flora in Iranian Patients with Hiatal Hernia and Healthy Subjects. Pesquisa Brasileira Em Odontopediatria E Clinica Integrada. 2018;18(1).</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Soozangar N, Sadeghi MR, Jeddi F, Samadi N, Hejazi MS, Azad M, et al. Decreased expression of the Keap1 gene and its clinicopathological significance in gastric cancer: correlation with promoter DNA methylation. Gazz Med Ital Arch Sci Med. 2019;178(5):292-300.</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Mohammadzadeh M, Shirmohammadi M, Ghojazadeh M, Nikniaz L, Raeisi M, Aghdas SAM. Dendritic cells pulsed with prostate-specific membrane antigen in metastatic castration-resistant prostate cancer patients: a systematic review and meta-analysis. Prostate Int. 2018;6(4):119-25.</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Sharifi R, Nouri M, Eidi A, Noormohammadi Z, Dolatkhah H, Shirmohammadi M. Dietary PUFA Increase Apoptosis in Stomach of Patients with Dyspeptic Symptoms and Infected with H. pylori. Lipids. 2017;52(6):549-58.</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Mirinezhad SK, Somi MH, Shirmohamadi M, Seyednejad F, Jangjoo AG, Ghojazadeh M, et al. Impact of Postoperative Chemoradiotherapy and Chemoradiotherapy Alone for Esophageal Cancer in North-West Iran. Asian Pacific Journal of Cancer Prevention. 2013;14(6):3921-4.</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Jeddi F, Soozangar N, Sadeghi MR, Somi MH, Shirmohamadi M, Eftekhar-Sadat AT, et al. Nrf2 overexpression is associated with P-glycoprotein upregulation in gastric cancer. Biomed Pharmacother. 2018;97:286-92.</w:t>
      </w:r>
    </w:p>
    <w:p w:rsidR="00435766" w:rsidRPr="00435766" w:rsidRDefault="00435766"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435766">
        <w:rPr>
          <w:rFonts w:ascii="Book Antiqua" w:hAnsi="Book Antiqua"/>
          <w:color w:val="2F5496" w:themeColor="accent5" w:themeShade="BF"/>
        </w:rPr>
        <w:t>Sadeghi MR, Jeddi F, Soozangar N, Somi MH, Shirmohamadi M, Khaze V, Samadi N. Nrf2/P–glycoprotein axis is associated with clinicopathological characteristics in colorectal cancer. Biomedicine &amp; Pharmacotherapy. 2018 Aug 1;104:458-64.</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Shirmohamadi M, Eghbali E, Najjary S, Mokhtarzadeh A, Kojabad AB, Hajiasgharzadeh K, et al. Regulatory mechanisms of microRNAs in colorectal cancer and colorectal cancer stem cells. J Cell Physiol. 2019.</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Mirinezhad SK, Moaddab SY, Bonyadi MJ, Shirmohammadi M, Eftekharsadat AT, Somi MH. Survival of familial adenomatous polyposis coexistence colorectal cancer in Iran. J Cancer Res Ther. 2019;15(1):87-91.</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 xml:space="preserve">Asadi M, Shanehbandi D, Zarintan A, Pedram N, Baradaran B, Zafari V, et al. TP53 Gene Pro72Arg (rs1042522) Single Nucleotide Polymorphism as Not a Risk Factor for Colorectal Cancer in the Iranian Azari Population. Asian Pac J Cancer Prev. </w:t>
      </w:r>
      <w:r w:rsidRPr="000B0D15">
        <w:rPr>
          <w:rFonts w:ascii="Book Antiqua" w:hAnsi="Book Antiqua"/>
          <w:color w:val="2F5496" w:themeColor="accent5" w:themeShade="BF"/>
        </w:rPr>
        <w:lastRenderedPageBreak/>
        <w:t>2017;18(12):3423-7.</w:t>
      </w:r>
    </w:p>
    <w:p w:rsidR="00351461" w:rsidRDefault="00351461"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351461">
        <w:rPr>
          <w:rFonts w:ascii="Book Antiqua" w:hAnsi="Book Antiqua"/>
          <w:color w:val="2F5496" w:themeColor="accent5" w:themeShade="BF"/>
        </w:rPr>
        <w:t>Kahroba H, Shirmohamadi M, Hejazi MS, Samadi N. The Role of Nrf2 signaling in cancer stem cells: from stemness and self-renewal to tumorigenesis and chemoresistance. Life sciences. 2019 Oct 31:116986.</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Chitsazi MT, Shirmohammadi A, Shirmohammadi M, Kashefimehr A, Ghasemi V. Efficacy of Photodynamic Therapy as an Adjunct to Full-mouth Root Planing in the Treatment of Periodontitis Assessed by Real-time PCR: A Microbiological and Clinical Study. Journal of Advanced Periodontology &amp; Implant Dentistry. 2015;7(1):26-32.</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H Kalageychi-Azar, M Shirmohammadi, H Dolatkhah.  Study of Peroxisome Proliferator-Activated Receptor gamma (PPAR-γ) of gastric mucosa in diabetics infected with Helicobacter Pylori.  Journal of Applied Environmental  and Biological Sciences. 2016;6(2):194-201.</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Somi M-H, Ardalan M-R, Moghadaszadeh M, Shirmohamadi M, Piri R, Naghavi-Behzad M. Levamisole as an adjuvant to hepatitis B vaccination in patients with chronic kidney disease. J Anal Res Clin Med. 2015;3(2):87-93.</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 xml:space="preserve">Hajavi N, Shirmohammadi M, Bonyady MR, Ghojazadeh M, Somi MH. Value of IgG Avidity index for the diagnosis of Helicobacter pylori infection. Int.J.Curr.Res.Aca.Rev.2015; 3(5):403-408. </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 xml:space="preserve">Shirmohammadi M, Somi M-H, Ghojazadeh M and Sadrazar A. Single dose of intravenous hydrocortison for preventing hyperamylasemia after Endoscopic retrograde cholangiopancreatography. Int.J.Curr.Res.Aca.Rev. 2015.3(8): 345-351. </w:t>
      </w:r>
    </w:p>
    <w:p w:rsidR="00CC6D7F" w:rsidRPr="000B0D15" w:rsidRDefault="008C627D"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hyperlink r:id="rId48" w:tooltip="Rasoul  Sharifi " w:history="1">
        <w:r w:rsidR="00CC6D7F" w:rsidRPr="000B0D15">
          <w:rPr>
            <w:rFonts w:ascii="Book Antiqua" w:hAnsi="Book Antiqua"/>
            <w:color w:val="2F5496" w:themeColor="accent5" w:themeShade="BF"/>
          </w:rPr>
          <w:t>Sharifi</w:t>
        </w:r>
      </w:hyperlink>
      <w:r w:rsidR="00CC6D7F" w:rsidRPr="000B0D15">
        <w:rPr>
          <w:rFonts w:ascii="Book Antiqua" w:hAnsi="Book Antiqua"/>
          <w:color w:val="2F5496" w:themeColor="accent5" w:themeShade="BF"/>
        </w:rPr>
        <w:t xml:space="preserve"> R, </w:t>
      </w:r>
      <w:hyperlink r:id="rId49" w:tooltip="Mohammmad  Nouri " w:history="1">
        <w:r w:rsidR="00CC6D7F" w:rsidRPr="000B0D15">
          <w:rPr>
            <w:rFonts w:ascii="Book Antiqua" w:hAnsi="Book Antiqua"/>
            <w:color w:val="2F5496" w:themeColor="accent5" w:themeShade="BF"/>
          </w:rPr>
          <w:t>Nouri</w:t>
        </w:r>
      </w:hyperlink>
      <w:r w:rsidR="00CC6D7F" w:rsidRPr="000B0D15">
        <w:rPr>
          <w:rFonts w:ascii="Book Antiqua" w:hAnsi="Book Antiqua"/>
          <w:color w:val="2F5496" w:themeColor="accent5" w:themeShade="BF"/>
        </w:rPr>
        <w:t xml:space="preserve"> M, </w:t>
      </w:r>
      <w:hyperlink r:id="rId50" w:tooltip="Homayun  Dolatkhah " w:history="1">
        <w:r w:rsidR="00CC6D7F" w:rsidRPr="000B0D15">
          <w:rPr>
            <w:rFonts w:ascii="Book Antiqua" w:hAnsi="Book Antiqua"/>
            <w:color w:val="2F5496" w:themeColor="accent5" w:themeShade="BF"/>
          </w:rPr>
          <w:t>Dolatkhah</w:t>
        </w:r>
      </w:hyperlink>
      <w:hyperlink r:id="rId51" w:anchor="a3" w:history="1"/>
      <w:r w:rsidR="00CC6D7F" w:rsidRPr="000B0D15">
        <w:rPr>
          <w:rFonts w:ascii="Book Antiqua" w:hAnsi="Book Antiqua"/>
          <w:color w:val="2F5496" w:themeColor="accent5" w:themeShade="BF"/>
        </w:rPr>
        <w:t xml:space="preserve"> H, </w:t>
      </w:r>
      <w:hyperlink r:id="rId52" w:tooltip="Rasoul  Estakhri " w:history="1">
        <w:r w:rsidR="00CC6D7F" w:rsidRPr="000B0D15">
          <w:rPr>
            <w:rFonts w:ascii="Book Antiqua" w:hAnsi="Book Antiqua"/>
            <w:color w:val="2F5496" w:themeColor="accent5" w:themeShade="BF"/>
          </w:rPr>
          <w:t>Rasoul Estakhri</w:t>
        </w:r>
      </w:hyperlink>
      <w:r w:rsidR="00CC6D7F" w:rsidRPr="000B0D15">
        <w:rPr>
          <w:rFonts w:ascii="Book Antiqua" w:hAnsi="Book Antiqua"/>
          <w:color w:val="2F5496" w:themeColor="accent5" w:themeShade="BF"/>
        </w:rPr>
        <w:t>, </w:t>
      </w:r>
      <w:hyperlink r:id="rId53" w:tooltip="Masoud  Shirmohammadi " w:history="1">
        <w:r w:rsidR="00CC6D7F" w:rsidRPr="000B0D15">
          <w:rPr>
            <w:rFonts w:ascii="Book Antiqua" w:hAnsi="Book Antiqua"/>
            <w:color w:val="2F5496" w:themeColor="accent5" w:themeShade="BF"/>
          </w:rPr>
          <w:t>Shirmohammadi</w:t>
        </w:r>
      </w:hyperlink>
      <w:r w:rsidR="00CC6D7F" w:rsidRPr="000B0D15">
        <w:rPr>
          <w:rFonts w:ascii="Book Antiqua" w:hAnsi="Book Antiqua"/>
          <w:color w:val="2F5496" w:themeColor="accent5" w:themeShade="BF"/>
        </w:rPr>
        <w:t xml:space="preserve"> M  and </w:t>
      </w:r>
      <w:hyperlink r:id="rId54" w:tooltip="Mehran  Miroliaei " w:history="1">
        <w:r w:rsidR="00CC6D7F" w:rsidRPr="000B0D15">
          <w:rPr>
            <w:rFonts w:ascii="Book Antiqua" w:hAnsi="Book Antiqua"/>
            <w:color w:val="2F5496" w:themeColor="accent5" w:themeShade="BF"/>
          </w:rPr>
          <w:t>Miroliaei</w:t>
        </w:r>
      </w:hyperlink>
      <w:r w:rsidR="00CC6D7F" w:rsidRPr="000B0D15">
        <w:rPr>
          <w:rFonts w:ascii="Book Antiqua" w:hAnsi="Book Antiqua"/>
          <w:color w:val="2F5496" w:themeColor="accent5" w:themeShade="BF"/>
        </w:rPr>
        <w:t xml:space="preserve"> M. The Effect of Oral Administration PUFAs on Oxidative Stress in Patients Infected by Helicobacter pylori with Dyspeptic Symptom. Med chem.   2017; 7(11): 324. </w:t>
      </w:r>
    </w:p>
    <w:p w:rsidR="00CC6D7F" w:rsidRPr="000B0D15"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Shirmohammadi M, Somi M-H , Mirza-Aghazade A, Esfahani A , Egbali E, Dolatkhah H. The Effects of Omega Fatty Acids on the Caspase-9 Protein Levels in Gastric Cancer Patients. Int. J. Rev. Life. Sci. 2015;5(6):1079-1086.</w:t>
      </w:r>
    </w:p>
    <w:p w:rsidR="00CC6D7F" w:rsidRPr="000B0D15" w:rsidRDefault="008C627D"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hyperlink r:id="rId55" w:history="1">
        <w:r w:rsidR="00CC6D7F" w:rsidRPr="000B0D15">
          <w:rPr>
            <w:rFonts w:ascii="Book Antiqua" w:hAnsi="Book Antiqua"/>
            <w:color w:val="2F5496" w:themeColor="accent5" w:themeShade="BF"/>
          </w:rPr>
          <w:t>Nikniaz L</w:t>
        </w:r>
      </w:hyperlink>
      <w:r w:rsidR="00CC6D7F" w:rsidRPr="000B0D15">
        <w:rPr>
          <w:rFonts w:ascii="Book Antiqua" w:hAnsi="Book Antiqua"/>
          <w:color w:val="2F5496" w:themeColor="accent5" w:themeShade="BF"/>
        </w:rPr>
        <w:t>, </w:t>
      </w:r>
      <w:hyperlink r:id="rId56" w:history="1">
        <w:r w:rsidR="00CC6D7F" w:rsidRPr="000B0D15">
          <w:rPr>
            <w:rFonts w:ascii="Book Antiqua" w:hAnsi="Book Antiqua"/>
            <w:color w:val="2F5496" w:themeColor="accent5" w:themeShade="BF"/>
          </w:rPr>
          <w:t>Shirmohammadi M</w:t>
        </w:r>
      </w:hyperlink>
      <w:r w:rsidR="00CC6D7F" w:rsidRPr="000B0D15">
        <w:rPr>
          <w:rFonts w:ascii="Book Antiqua" w:hAnsi="Book Antiqua"/>
          <w:color w:val="2F5496" w:themeColor="accent5" w:themeShade="BF"/>
        </w:rPr>
        <w:t>, </w:t>
      </w:r>
      <w:hyperlink r:id="rId57" w:history="1">
        <w:r w:rsidR="00CC6D7F" w:rsidRPr="000B0D15">
          <w:rPr>
            <w:rFonts w:ascii="Book Antiqua" w:hAnsi="Book Antiqua"/>
            <w:color w:val="2F5496" w:themeColor="accent5" w:themeShade="BF"/>
          </w:rPr>
          <w:t>Tabrizi JS</w:t>
        </w:r>
      </w:hyperlink>
      <w:r w:rsidR="00CC6D7F" w:rsidRPr="000B0D15">
        <w:rPr>
          <w:rFonts w:ascii="Book Antiqua" w:hAnsi="Book Antiqua"/>
          <w:color w:val="2F5496" w:themeColor="accent5" w:themeShade="BF"/>
        </w:rPr>
        <w:t>, </w:t>
      </w:r>
      <w:hyperlink r:id="rId58" w:history="1">
        <w:r w:rsidR="00CC6D7F" w:rsidRPr="000B0D15">
          <w:rPr>
            <w:rFonts w:ascii="Book Antiqua" w:hAnsi="Book Antiqua"/>
            <w:color w:val="2F5496" w:themeColor="accent5" w:themeShade="BF"/>
          </w:rPr>
          <w:t>Sadeghi Bazargani H</w:t>
        </w:r>
      </w:hyperlink>
      <w:r w:rsidR="00CC6D7F" w:rsidRPr="000B0D15">
        <w:rPr>
          <w:rFonts w:ascii="Book Antiqua" w:hAnsi="Book Antiqua"/>
          <w:color w:val="2F5496" w:themeColor="accent5" w:themeShade="BF"/>
        </w:rPr>
        <w:t>, </w:t>
      </w:r>
      <w:hyperlink r:id="rId59" w:history="1">
        <w:r w:rsidR="00CC6D7F" w:rsidRPr="000B0D15">
          <w:rPr>
            <w:rFonts w:ascii="Book Antiqua" w:hAnsi="Book Antiqua"/>
            <w:color w:val="2F5496" w:themeColor="accent5" w:themeShade="BF"/>
          </w:rPr>
          <w:t>Farahbakhsh M</w:t>
        </w:r>
      </w:hyperlink>
      <w:r w:rsidR="00CC6D7F" w:rsidRPr="000B0D15">
        <w:rPr>
          <w:rFonts w:ascii="Book Antiqua" w:hAnsi="Book Antiqua"/>
          <w:color w:val="2F5496" w:themeColor="accent5" w:themeShade="BF"/>
        </w:rPr>
        <w:t xml:space="preserve">. Positive association between serum vitamin D and liver enzymes levels in healthy individuals: a population – based study from Iran. International journal for vitamin and nutrition research. 2018; 86(3-4):127-132.  </w:t>
      </w:r>
    </w:p>
    <w:p w:rsidR="00CC6D7F" w:rsidRDefault="00CC6D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0B0D15">
        <w:rPr>
          <w:rFonts w:ascii="Book Antiqua" w:hAnsi="Book Antiqua"/>
          <w:color w:val="2F5496" w:themeColor="accent5" w:themeShade="BF"/>
        </w:rPr>
        <w:t xml:space="preserve">Farzin L, Asghari S, Rafraf M, Asghari-Jafarabadi M, Shirmohammadi M. No beneficial effects of resveratrol supplementation on atherogenic risk factors in patients with nonalcoholic fatty liver disease. International Journal for Vitamin </w:t>
      </w:r>
      <w:r w:rsidRPr="000B0D15">
        <w:rPr>
          <w:rFonts w:ascii="Book Antiqua" w:hAnsi="Book Antiqua"/>
          <w:color w:val="2F5496" w:themeColor="accent5" w:themeShade="BF"/>
        </w:rPr>
        <w:lastRenderedPageBreak/>
        <w:t>and Nutrition Research. 2019.</w:t>
      </w:r>
    </w:p>
    <w:p w:rsidR="003F5D5E" w:rsidRDefault="003F5D5E"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3F5D5E">
        <w:rPr>
          <w:rFonts w:ascii="Book Antiqua" w:hAnsi="Book Antiqua"/>
          <w:color w:val="2F5496" w:themeColor="accent5" w:themeShade="BF"/>
        </w:rPr>
        <w:t xml:space="preserve">Eghbali E, Tarzamni MK, Shirmohammadi M, Javadrashid R, Fouladi DF. Diagnostic performance of 64-MDCT in detecting ERCP-proven periampullary duodenal diverticula. La Radiologia Medica. 2020 Apr;125(4):339-347. </w:t>
      </w:r>
    </w:p>
    <w:p w:rsidR="008B43C1" w:rsidRDefault="008B43C1"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8B43C1">
        <w:rPr>
          <w:rFonts w:ascii="Book Antiqua" w:hAnsi="Book Antiqua"/>
          <w:color w:val="2F5496" w:themeColor="accent5" w:themeShade="BF"/>
        </w:rPr>
        <w:t xml:space="preserve">DOLATKHAH R, DASTGIRI S, JAFARABADI MA, ABDOLAHI H, SEPEHRI B, SHIRMOHAMMADI M, </w:t>
      </w:r>
      <w:r w:rsidR="003D42DE" w:rsidRPr="003D42DE">
        <w:rPr>
          <w:rFonts w:ascii="Book Antiqua" w:hAnsi="Book Antiqua"/>
          <w:color w:val="2F5496" w:themeColor="accent5" w:themeShade="BF"/>
        </w:rPr>
        <w:t>FARASSATI, F. and SOMI, M.H</w:t>
      </w:r>
      <w:r w:rsidRPr="008B43C1">
        <w:rPr>
          <w:rFonts w:ascii="Book Antiqua" w:hAnsi="Book Antiqua"/>
          <w:color w:val="2F5496" w:themeColor="accent5" w:themeShade="BF"/>
        </w:rPr>
        <w:t>. Development and Validation of Persian Risk Assessment Tool using National Comprehensive Cancer Network Guideline for Colorectal Cancer Screening. Journal of Clinical &amp; Diagnostic Research. 2020;14(1).</w:t>
      </w:r>
    </w:p>
    <w:p w:rsidR="00294F7F" w:rsidRDefault="00294F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294F7F">
        <w:rPr>
          <w:rFonts w:ascii="Book Antiqua" w:hAnsi="Book Antiqua"/>
          <w:color w:val="2F5496" w:themeColor="accent5" w:themeShade="BF"/>
        </w:rPr>
        <w:t>Mobasseri M, Shirmohammadi M, Amiri T, Vahed N, Fard HH, Ghojazadeh M. Prevalence and incidence of type 1 diabetes in the world: a systematic review and meta-analysis. Health Promot. 2020;10(2):99.</w:t>
      </w:r>
    </w:p>
    <w:p w:rsidR="00294F7F" w:rsidRDefault="00294F7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E62FAB">
        <w:rPr>
          <w:rFonts w:ascii="Book Antiqua" w:hAnsi="Book Antiqua"/>
          <w:color w:val="2F5496" w:themeColor="accent5" w:themeShade="BF"/>
        </w:rPr>
        <w:t>Maleki-Kakelar H, Dehghani J, Barzegari A, Barar J, Shirmohamadi M, Sadeghi J, Omidi Y. Lactobacillus plantarum induces apoptosis in gastric cancer cells via modulation of signaling pathways in Helicobacter pylori.</w:t>
      </w:r>
      <w:r w:rsidR="00E62FAB" w:rsidRPr="00E62FAB">
        <w:rPr>
          <w:rFonts w:ascii="Book Antiqua" w:hAnsi="Book Antiqua"/>
          <w:color w:val="2F5496" w:themeColor="accent5" w:themeShade="BF"/>
        </w:rPr>
        <w:t xml:space="preserve">  BioImpacts, 2020, 10(2), 65-72</w:t>
      </w:r>
      <w:r w:rsidR="00E62FAB">
        <w:rPr>
          <w:rFonts w:ascii="Book Antiqua" w:hAnsi="Book Antiqua"/>
          <w:color w:val="2F5496" w:themeColor="accent5" w:themeShade="BF"/>
        </w:rPr>
        <w:t>.</w:t>
      </w:r>
    </w:p>
    <w:p w:rsidR="00435766" w:rsidRPr="00803683" w:rsidRDefault="00063A42"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Pr>
          <w:rFonts w:ascii="Book Antiqua" w:hAnsi="Book Antiqua"/>
          <w:color w:val="2F5496" w:themeColor="accent5" w:themeShade="BF"/>
        </w:rPr>
        <w:t>Ghoj</w:t>
      </w:r>
      <w:r w:rsidR="00435766" w:rsidRPr="00803683">
        <w:rPr>
          <w:rFonts w:ascii="Book Antiqua" w:hAnsi="Book Antiqua"/>
          <w:color w:val="2F5496" w:themeColor="accent5" w:themeShade="BF"/>
        </w:rPr>
        <w:t>azadeh M, Derakhshani N, Pournaghi-Azar F, Kolahdouzan K, Kalvani K, Shirmohammadi M. Knowledge, Attitude, and Practice of Epidemiology Researchers in Using E-Epidemiology Methods in Medical Sciences’ Researches. Depiction of Health. 2019 Dec 7;9(1):31-8.</w:t>
      </w:r>
    </w:p>
    <w:p w:rsidR="00D07A1C" w:rsidRPr="00803683" w:rsidRDefault="00803683"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803683">
        <w:rPr>
          <w:rFonts w:ascii="Book Antiqua" w:hAnsi="Book Antiqua"/>
          <w:color w:val="2F5496" w:themeColor="accent5" w:themeShade="BF"/>
        </w:rPr>
        <w:t>Rad SK, Khalaj-Kondori M, Kafil HS, Eftekharsadat A, Shirmohamadi M, Sakhinia E. Detection of KRAS oncogene mutations (codon 12 and 13) in stool DNA of patients with sporadic colorectal cancer. InEUROPEAN JOURNAL OF HUMAN GENETICS 2018 Oct 1 (Vol. 26, pp. 604-604). MACMILLAN BUILDING, 4 CRINAN ST, LONDON N1 9XW, ENGLAND: NATURE PUBLISHING GROUP.</w:t>
      </w:r>
    </w:p>
    <w:p w:rsidR="00BE2BE7" w:rsidRPr="00D32989" w:rsidRDefault="00BE2BE7"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Dolatkhah R, Somi MH, Dastgiri S, Jafarabadi MA, Sepehri B, Shirmohammadi M, Nezamdoust M, Abdolahi HM, Farassati F. Identifying the main barriers for participation in a population-based colorectal cancer screening programme in East Azerbaijan, Iran. ecancermedicalscience. 2022;16.</w:t>
      </w:r>
    </w:p>
    <w:p w:rsidR="00BE2BE7" w:rsidRPr="00D32989" w:rsidRDefault="00BE2BE7"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Dolatkhah R, Somi MH, Dastgiri S, Jafarabadi MA, Sepehri B, Shirmohammadi M, Nezamdoust M, Abdolahi HM, Farassati F. Identifying the main barriers for participation in a population-based colorectal cancer screening programme in East Azerbaijan, Iran. ecancermedicalscience. 2022;16.</w:t>
      </w:r>
    </w:p>
    <w:p w:rsidR="00BE2BE7" w:rsidRPr="00D32989" w:rsidRDefault="00BE2BE7"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 xml:space="preserve">Ghodrati R, Safaralizadeh R, Dastmalchi N, Hosseinpourfeizi M, Asadi M, Shirmohammadi M, Baradaran B. Overexpression of lncRNA DLEU1 in gastric cancer tissues compared to adjacent non-tumor tissues. Journal of Gastrointestinal </w:t>
      </w:r>
      <w:r w:rsidRPr="00D32989">
        <w:rPr>
          <w:rFonts w:ascii="Book Antiqua" w:hAnsi="Book Antiqua"/>
          <w:color w:val="2F5496" w:themeColor="accent5" w:themeShade="BF"/>
        </w:rPr>
        <w:lastRenderedPageBreak/>
        <w:t>Cancer. 2021 Nov 5:1-5.</w:t>
      </w:r>
    </w:p>
    <w:p w:rsidR="00BE2BE7" w:rsidRPr="00D32989" w:rsidRDefault="00BE2BE7"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Akhavan Sabbagh M, Mahdavi R, Shirmohammadi M, Nikniaz Z. Barriers of adherence to a gluten-free diet in iranian adults with celiac disease. Gastroenterology Nursing. 2021 Sep 13;44(5):320-7.</w:t>
      </w:r>
    </w:p>
    <w:p w:rsidR="0052139F" w:rsidRPr="00D32989" w:rsidRDefault="0052139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Nikniaz Z, Asghari Jafarabadi M, Abbasalizad Farhangi M, Shirmohammadi M, Nikniaz L. Determinants of health-related quality of life in patients with celiac disease: a structural equation modeling. Health and Quality of Life Outcomes. 2021 Aug 24;19(1):204.</w:t>
      </w:r>
    </w:p>
    <w:p w:rsidR="0052139F" w:rsidRPr="00D32989" w:rsidRDefault="0052139F"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Yousefi L, Osquee HO, Ghotaslou R, Rezaee MA, Pirzadeh T, Sadeghi J, Hemmati F, Yousefi B, Moaddab SY, Yousefi M, Shirmohammadi M. Dysregulation of lncRNA in Helicobacter pylori-infected gastric cancer cells. BioMed Research International. 2021 Jul 9;2021:1-0.</w:t>
      </w:r>
    </w:p>
    <w:p w:rsidR="000C5D01" w:rsidRPr="00D32989" w:rsidRDefault="000C5D01"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Ezzeddini R, Somi MH, Taghikhani M, Moaddab SY, Shirazi KM, Shirmohammadi M, Eftekharsadat AT, Moghaddam BS, Farrokhi AS. Association of Foxp3 rs3761548 polymorphism with cytokines concentration in gastric adenocarcinoma patients. Cytokine. 2021 Feb 1;138:155351.</w:t>
      </w:r>
    </w:p>
    <w:p w:rsidR="000C5D01" w:rsidRPr="00D32989" w:rsidRDefault="000C5D01"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Sharifi R, Nouri M, Eidi A, Noormohammadi Z, Dolatkhah H, Shirmohammadi M. The Effect of Oral Administration of Polyunsaturated Fatty Acids on the Nitrosative Stress of Patients Infected With Helicobacter pylori With Dyspeptic Symptoms. Crescent Journal of Medical &amp; Biological Sciences. 2021 Jan 1;8(1).</w:t>
      </w:r>
    </w:p>
    <w:p w:rsidR="000C5D01" w:rsidRPr="00D32989" w:rsidRDefault="005C33CB"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Nikniaz Z, Mahdavi R, Nikniaz L, Akbari Namvar Z, Shirmohammadi M, Akhavan Sabbagh M. Comparison of diet quality between celiac patients and non-celiac people in East Azerbaijan-Iran. Nutrition journal. 2020 Dec;19:1-6.</w:t>
      </w:r>
    </w:p>
    <w:p w:rsidR="005C33CB" w:rsidRPr="00D32989" w:rsidRDefault="00ED6865"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Pouri AA, Ghojazadeh M, Shirmohammadi M, Eftekhar-Sadat AT, Somi MH. Seroepidemiology and Risk Factors of Hepatitis B Virus Infection: A Population-Based Azar Cohort Study. Iranian Journal of Public Health. 2020 Nov;49(11):2152.</w:t>
      </w:r>
    </w:p>
    <w:p w:rsidR="00ED6865" w:rsidRPr="00D32989" w:rsidRDefault="00ED6865"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Jalili R, Somi MH, Hosseinifard H, Salehnia F, Ghojazadeh M, Makhdami N, Shirmohammadi M. The evaluation of effective drugs for the treatment of non-alcoholic fatty liver disease: a systematic review and network meta-analysis. Advanced Pharmaceutical Bulletin. 2020 Sep;10(4):542.</w:t>
      </w:r>
    </w:p>
    <w:p w:rsidR="00ED6865" w:rsidRPr="00D32989" w:rsidRDefault="00ED6865"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Sharifi R, Nouri M. The Determination of ω-Fatty Acids (PUFAs) Effect on caspase-8 gene expression of stomach in patients infected with H. pylori. Medical Journal of Tabriz University of Medical Sciences and Health Services. 2020 May 19;42(2):184-93.</w:t>
      </w:r>
    </w:p>
    <w:p w:rsidR="00ED6865" w:rsidRPr="00D32989" w:rsidRDefault="00ED6865"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 xml:space="preserve">Eghbali E, Tarzamni MK, Shirmohammadi M, Javadrashid R, Fouladi DF. Diagnostic performance of 64-MDCT in detecting ERCP-proven periampullary </w:t>
      </w:r>
      <w:r w:rsidRPr="00D32989">
        <w:rPr>
          <w:rFonts w:ascii="Book Antiqua" w:hAnsi="Book Antiqua"/>
          <w:color w:val="2F5496" w:themeColor="accent5" w:themeShade="BF"/>
        </w:rPr>
        <w:lastRenderedPageBreak/>
        <w:t>duodenal diverticula. La radiologia medica. 2020 Apr;125:339-47.</w:t>
      </w:r>
    </w:p>
    <w:p w:rsidR="00ED6865" w:rsidRPr="00D32989" w:rsidRDefault="00ED6865" w:rsidP="00D32989">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Mobasseri M, Shirmohammadi M, Amiri T, Vahed N, Fard HH, Ghojazadeh M. Prevalence and incidence of type 1 diabetes in the world: a systematic review and meta-analysis. Health promotion perspectives. 2020;10(2):98.</w:t>
      </w:r>
    </w:p>
    <w:p w:rsidR="007C044D" w:rsidRDefault="007C044D" w:rsidP="0023510E">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D32989">
        <w:rPr>
          <w:rFonts w:ascii="Book Antiqua" w:hAnsi="Book Antiqua"/>
          <w:color w:val="2F5496" w:themeColor="accent5" w:themeShade="BF"/>
        </w:rPr>
        <w:t>D</w:t>
      </w:r>
      <w:r w:rsidR="0023510E">
        <w:rPr>
          <w:rFonts w:ascii="Book Antiqua" w:hAnsi="Book Antiqua"/>
          <w:color w:val="2F5496" w:themeColor="accent5" w:themeShade="BF"/>
        </w:rPr>
        <w:t>olatkhah</w:t>
      </w:r>
      <w:r w:rsidRPr="00D32989">
        <w:rPr>
          <w:rFonts w:ascii="Book Antiqua" w:hAnsi="Book Antiqua"/>
          <w:color w:val="2F5496" w:themeColor="accent5" w:themeShade="BF"/>
        </w:rPr>
        <w:t xml:space="preserve"> R, D</w:t>
      </w:r>
      <w:r w:rsidR="0023510E">
        <w:rPr>
          <w:rFonts w:ascii="Book Antiqua" w:hAnsi="Book Antiqua"/>
          <w:color w:val="2F5496" w:themeColor="accent5" w:themeShade="BF"/>
        </w:rPr>
        <w:t>astgiri</w:t>
      </w:r>
      <w:r w:rsidRPr="00D32989">
        <w:rPr>
          <w:rFonts w:ascii="Book Antiqua" w:hAnsi="Book Antiqua"/>
          <w:color w:val="2F5496" w:themeColor="accent5" w:themeShade="BF"/>
        </w:rPr>
        <w:t xml:space="preserve"> S, J</w:t>
      </w:r>
      <w:r w:rsidR="0023510E">
        <w:rPr>
          <w:rFonts w:ascii="Book Antiqua" w:hAnsi="Book Antiqua"/>
          <w:color w:val="2F5496" w:themeColor="accent5" w:themeShade="BF"/>
        </w:rPr>
        <w:t>afarababdi</w:t>
      </w:r>
      <w:r w:rsidRPr="00D32989">
        <w:rPr>
          <w:rFonts w:ascii="Book Antiqua" w:hAnsi="Book Antiqua"/>
          <w:color w:val="2F5496" w:themeColor="accent5" w:themeShade="BF"/>
        </w:rPr>
        <w:t xml:space="preserve"> MA, A</w:t>
      </w:r>
      <w:r w:rsidR="0023510E">
        <w:rPr>
          <w:rFonts w:ascii="Book Antiqua" w:hAnsi="Book Antiqua"/>
          <w:color w:val="2F5496" w:themeColor="accent5" w:themeShade="BF"/>
        </w:rPr>
        <w:t>bdolahi</w:t>
      </w:r>
      <w:r w:rsidRPr="00D32989">
        <w:rPr>
          <w:rFonts w:ascii="Book Antiqua" w:hAnsi="Book Antiqua"/>
          <w:color w:val="2F5496" w:themeColor="accent5" w:themeShade="BF"/>
        </w:rPr>
        <w:t xml:space="preserve"> H, S</w:t>
      </w:r>
      <w:r w:rsidR="0023510E">
        <w:rPr>
          <w:rFonts w:ascii="Book Antiqua" w:hAnsi="Book Antiqua"/>
          <w:color w:val="2F5496" w:themeColor="accent5" w:themeShade="BF"/>
        </w:rPr>
        <w:t>epehri</w:t>
      </w:r>
      <w:r w:rsidRPr="00D32989">
        <w:rPr>
          <w:rFonts w:ascii="Book Antiqua" w:hAnsi="Book Antiqua"/>
          <w:color w:val="2F5496" w:themeColor="accent5" w:themeShade="BF"/>
        </w:rPr>
        <w:t xml:space="preserve"> B, S</w:t>
      </w:r>
      <w:r w:rsidR="0023510E">
        <w:rPr>
          <w:rFonts w:ascii="Book Antiqua" w:hAnsi="Book Antiqua"/>
          <w:color w:val="2F5496" w:themeColor="accent5" w:themeShade="BF"/>
        </w:rPr>
        <w:t>hirmohamadi</w:t>
      </w:r>
      <w:r w:rsidRPr="00D32989">
        <w:rPr>
          <w:rFonts w:ascii="Book Antiqua" w:hAnsi="Book Antiqua"/>
          <w:color w:val="2F5496" w:themeColor="accent5" w:themeShade="BF"/>
        </w:rPr>
        <w:t xml:space="preserve"> M, F</w:t>
      </w:r>
      <w:r w:rsidR="0023510E">
        <w:rPr>
          <w:rFonts w:ascii="Book Antiqua" w:hAnsi="Book Antiqua"/>
          <w:color w:val="2F5496" w:themeColor="accent5" w:themeShade="BF"/>
        </w:rPr>
        <w:t>arassati</w:t>
      </w:r>
      <w:r w:rsidRPr="00D32989">
        <w:rPr>
          <w:rFonts w:ascii="Book Antiqua" w:hAnsi="Book Antiqua"/>
          <w:color w:val="2F5496" w:themeColor="accent5" w:themeShade="BF"/>
        </w:rPr>
        <w:t xml:space="preserve"> F, S</w:t>
      </w:r>
      <w:r w:rsidR="0023510E">
        <w:rPr>
          <w:rFonts w:ascii="Book Antiqua" w:hAnsi="Book Antiqua"/>
          <w:color w:val="2F5496" w:themeColor="accent5" w:themeShade="BF"/>
        </w:rPr>
        <w:t xml:space="preserve">omi </w:t>
      </w:r>
      <w:r w:rsidRPr="00D32989">
        <w:rPr>
          <w:rFonts w:ascii="Book Antiqua" w:hAnsi="Book Antiqua"/>
          <w:color w:val="2F5496" w:themeColor="accent5" w:themeShade="BF"/>
        </w:rPr>
        <w:t>MH. Development and Validation of Persian Risk Assessment Tool using National Comprehensive Cancer Network Guideline for Colorectal Cancer Screening. Journal of Clinical &amp; Diagnostic Research. 2020 Jan 1;14(1).</w:t>
      </w:r>
    </w:p>
    <w:p w:rsidR="00C12745" w:rsidRDefault="00C12745" w:rsidP="0023510E">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C12745">
        <w:rPr>
          <w:rFonts w:ascii="Book Antiqua" w:hAnsi="Book Antiqua"/>
          <w:color w:val="2F5496" w:themeColor="accent5" w:themeShade="BF"/>
        </w:rPr>
        <w:t>Baghernezhad K, Somi M, Rahmanpour D, Ghojazadeh M, Rsotamizadeh L, Shirmohammadi M, Salehi-Pourmehr H, Naseri A. Prevalence of Hepatitis B genotypes worldwide and in Iran: A meta-analysis. Medical Journal of Tabriz University of Medical Sciences. 2023 Jan 1:455-65.</w:t>
      </w:r>
    </w:p>
    <w:p w:rsidR="008C627D" w:rsidRDefault="008C627D" w:rsidP="0023510E">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8C627D">
        <w:rPr>
          <w:rFonts w:ascii="Book Antiqua" w:hAnsi="Book Antiqua"/>
          <w:color w:val="2F5496" w:themeColor="accent5" w:themeShade="BF"/>
        </w:rPr>
        <w:t>Tarzamni MK, Aminzadeh Ghavifekr H, Zeynalkhani H, Shirmohamadi M, Eghbali E, Jafarizadeh, Ghareghoran SS, Hashemizadeh SE, Falahatian M. Xanthogranulomatous cholecystitis in a patient with ulcerative colitis and primary sclerosing cholangitis: A case report.</w:t>
      </w:r>
      <w:r>
        <w:rPr>
          <w:rFonts w:ascii="Book Antiqua" w:hAnsi="Book Antiqua"/>
          <w:color w:val="2F5496" w:themeColor="accent5" w:themeShade="BF"/>
        </w:rPr>
        <w:t xml:space="preserve"> </w:t>
      </w:r>
      <w:r w:rsidRPr="008C627D">
        <w:rPr>
          <w:rFonts w:ascii="Book Antiqua" w:hAnsi="Book Antiqua"/>
          <w:color w:val="2F5496" w:themeColor="accent5" w:themeShade="BF"/>
        </w:rPr>
        <w:t>Radiology Case Reports,  2023 Jul, 18(10):3513-3521</w:t>
      </w:r>
      <w:r>
        <w:rPr>
          <w:rFonts w:ascii="Book Antiqua" w:hAnsi="Book Antiqua"/>
          <w:color w:val="2F5496" w:themeColor="accent5" w:themeShade="BF"/>
        </w:rPr>
        <w:t>.</w:t>
      </w:r>
    </w:p>
    <w:p w:rsidR="008C627D" w:rsidRDefault="008C627D" w:rsidP="0023510E">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8C627D">
        <w:rPr>
          <w:rFonts w:ascii="Book Antiqua" w:hAnsi="Book Antiqua"/>
          <w:color w:val="2F5496" w:themeColor="accent5" w:themeShade="BF"/>
        </w:rPr>
        <w:t>Javadzadeh</w:t>
      </w:r>
      <w:r>
        <w:rPr>
          <w:rFonts w:ascii="Book Antiqua" w:hAnsi="Book Antiqua"/>
          <w:color w:val="2F5496" w:themeColor="accent5" w:themeShade="BF"/>
        </w:rPr>
        <w:t xml:space="preserve"> F</w:t>
      </w:r>
      <w:r w:rsidRPr="008C627D">
        <w:rPr>
          <w:rFonts w:ascii="Book Antiqua" w:hAnsi="Book Antiqua"/>
          <w:color w:val="2F5496" w:themeColor="accent5" w:themeShade="BF"/>
        </w:rPr>
        <w:t>, Shirmohamadi</w:t>
      </w:r>
      <w:r>
        <w:rPr>
          <w:rFonts w:ascii="Book Antiqua" w:hAnsi="Book Antiqua"/>
          <w:color w:val="2F5496" w:themeColor="accent5" w:themeShade="BF"/>
        </w:rPr>
        <w:t xml:space="preserve"> M</w:t>
      </w:r>
      <w:r w:rsidRPr="008C627D">
        <w:rPr>
          <w:rFonts w:ascii="Book Antiqua" w:hAnsi="Book Antiqua"/>
          <w:color w:val="2F5496" w:themeColor="accent5" w:themeShade="BF"/>
        </w:rPr>
        <w:t xml:space="preserve"> , Hosseinpour Sarmadi</w:t>
      </w:r>
      <w:r>
        <w:rPr>
          <w:rFonts w:ascii="Book Antiqua" w:hAnsi="Book Antiqua"/>
          <w:color w:val="2F5496" w:themeColor="accent5" w:themeShade="BF"/>
        </w:rPr>
        <w:t xml:space="preserve"> M</w:t>
      </w:r>
      <w:r w:rsidRPr="008C627D">
        <w:rPr>
          <w:rFonts w:ascii="Book Antiqua" w:hAnsi="Book Antiqua"/>
          <w:color w:val="2F5496" w:themeColor="accent5" w:themeShade="BF"/>
        </w:rPr>
        <w:t xml:space="preserve"> , Ghojazadeh</w:t>
      </w:r>
      <w:r w:rsidR="00882FE8">
        <w:rPr>
          <w:rFonts w:ascii="Book Antiqua" w:hAnsi="Book Antiqua"/>
          <w:color w:val="2F5496" w:themeColor="accent5" w:themeShade="BF"/>
        </w:rPr>
        <w:t xml:space="preserve"> M</w:t>
      </w:r>
      <w:r w:rsidRPr="008C627D">
        <w:rPr>
          <w:rFonts w:ascii="Book Antiqua" w:hAnsi="Book Antiqua"/>
          <w:color w:val="2F5496" w:themeColor="accent5" w:themeShade="BF"/>
        </w:rPr>
        <w:t xml:space="preserve"> , Bohlouli1 </w:t>
      </w:r>
      <w:r w:rsidR="00882FE8">
        <w:rPr>
          <w:rFonts w:ascii="Book Antiqua" w:hAnsi="Book Antiqua"/>
          <w:color w:val="2F5496" w:themeColor="accent5" w:themeShade="BF"/>
        </w:rPr>
        <w:t>S</w:t>
      </w:r>
      <w:r w:rsidRPr="008C627D">
        <w:rPr>
          <w:rFonts w:ascii="Book Antiqua" w:hAnsi="Book Antiqua"/>
          <w:color w:val="2F5496" w:themeColor="accent5" w:themeShade="BF"/>
        </w:rPr>
        <w:t>, Ghorbanihaghjo</w:t>
      </w:r>
      <w:r w:rsidR="00882FE8">
        <w:rPr>
          <w:rFonts w:ascii="Book Antiqua" w:hAnsi="Book Antiqua"/>
          <w:color w:val="2F5496" w:themeColor="accent5" w:themeShade="BF"/>
        </w:rPr>
        <w:t xml:space="preserve"> A</w:t>
      </w:r>
      <w:r w:rsidRPr="008C627D">
        <w:rPr>
          <w:rFonts w:ascii="Book Antiqua" w:hAnsi="Book Antiqua"/>
          <w:color w:val="2F5496" w:themeColor="accent5" w:themeShade="BF"/>
        </w:rPr>
        <w:t xml:space="preserve"> , Pourzare</w:t>
      </w:r>
      <w:r w:rsidR="00882FE8">
        <w:rPr>
          <w:rFonts w:ascii="Book Antiqua" w:hAnsi="Book Antiqua"/>
          <w:color w:val="2F5496" w:themeColor="accent5" w:themeShade="BF"/>
        </w:rPr>
        <w:t xml:space="preserve"> S.</w:t>
      </w:r>
      <w:r w:rsidR="00882FE8" w:rsidRPr="00882FE8">
        <w:rPr>
          <w:rFonts w:ascii="Book Antiqua" w:hAnsi="Book Antiqua"/>
          <w:color w:val="2F5496" w:themeColor="accent5" w:themeShade="BF"/>
        </w:rPr>
        <w:t xml:space="preserve"> </w:t>
      </w:r>
      <w:r w:rsidR="00882FE8" w:rsidRPr="00882FE8">
        <w:rPr>
          <w:rFonts w:ascii="Book Antiqua" w:hAnsi="Book Antiqua"/>
          <w:color w:val="2F5496" w:themeColor="accent5" w:themeShade="BF"/>
        </w:rPr>
        <w:t>Short-term consequences of Helicobacter pylori treatment in patients with oral lichen planus: A prospective study</w:t>
      </w:r>
      <w:r w:rsidR="00882FE8">
        <w:rPr>
          <w:rFonts w:ascii="Book Antiqua" w:hAnsi="Book Antiqua"/>
          <w:color w:val="2F5496" w:themeColor="accent5" w:themeShade="BF"/>
        </w:rPr>
        <w:t>.</w:t>
      </w:r>
      <w:r w:rsidR="00882FE8" w:rsidRPr="00882FE8">
        <w:rPr>
          <w:rFonts w:ascii="Book Antiqua" w:hAnsi="Book Antiqua"/>
          <w:color w:val="2F5496" w:themeColor="accent5" w:themeShade="BF"/>
        </w:rPr>
        <w:t xml:space="preserve"> </w:t>
      </w:r>
      <w:r w:rsidR="00882FE8" w:rsidRPr="00C12745">
        <w:rPr>
          <w:rFonts w:ascii="Book Antiqua" w:hAnsi="Book Antiqua"/>
          <w:color w:val="2F5496" w:themeColor="accent5" w:themeShade="BF"/>
        </w:rPr>
        <w:t>Journal</w:t>
      </w:r>
      <w:r w:rsidR="00882FE8" w:rsidRPr="00882FE8">
        <w:rPr>
          <w:rFonts w:ascii="Book Antiqua" w:hAnsi="Book Antiqua"/>
          <w:color w:val="2F5496" w:themeColor="accent5" w:themeShade="BF"/>
        </w:rPr>
        <w:t xml:space="preserve"> of</w:t>
      </w:r>
      <w:r w:rsidR="00882FE8" w:rsidRPr="00882FE8">
        <w:rPr>
          <w:rFonts w:ascii="Book Antiqua" w:hAnsi="Book Antiqua"/>
          <w:color w:val="2F5496" w:themeColor="accent5" w:themeShade="BF"/>
        </w:rPr>
        <w:t xml:space="preserve"> Adv</w:t>
      </w:r>
      <w:r w:rsidR="00882FE8" w:rsidRPr="00882FE8">
        <w:rPr>
          <w:rFonts w:ascii="Book Antiqua" w:hAnsi="Book Antiqua"/>
          <w:color w:val="2F5496" w:themeColor="accent5" w:themeShade="BF"/>
        </w:rPr>
        <w:t>anced</w:t>
      </w:r>
      <w:r w:rsidR="00882FE8" w:rsidRPr="00882FE8">
        <w:rPr>
          <w:rFonts w:ascii="Book Antiqua" w:hAnsi="Book Antiqua"/>
          <w:color w:val="2F5496" w:themeColor="accent5" w:themeShade="BF"/>
        </w:rPr>
        <w:t xml:space="preserve"> Periodontol Implant Dent</w:t>
      </w:r>
      <w:r w:rsidR="00882FE8" w:rsidRPr="00882FE8">
        <w:rPr>
          <w:rFonts w:ascii="Book Antiqua" w:hAnsi="Book Antiqua"/>
          <w:color w:val="2F5496" w:themeColor="accent5" w:themeShade="BF"/>
        </w:rPr>
        <w:t>istry</w:t>
      </w:r>
      <w:r w:rsidR="00882FE8" w:rsidRPr="00882FE8">
        <w:rPr>
          <w:rFonts w:ascii="Book Antiqua" w:hAnsi="Book Antiqua"/>
          <w:color w:val="2F5496" w:themeColor="accent5" w:themeShade="BF"/>
        </w:rPr>
        <w:t>, 2023, 15(1), 42-46</w:t>
      </w:r>
      <w:r w:rsidR="00882FE8">
        <w:rPr>
          <w:rFonts w:ascii="Book Antiqua" w:hAnsi="Book Antiqua"/>
          <w:color w:val="2F5496" w:themeColor="accent5" w:themeShade="BF"/>
        </w:rPr>
        <w:t>.</w:t>
      </w:r>
    </w:p>
    <w:p w:rsidR="006A06CA" w:rsidRDefault="006A06CA" w:rsidP="0023510E">
      <w:pPr>
        <w:pStyle w:val="BodyText"/>
        <w:numPr>
          <w:ilvl w:val="0"/>
          <w:numId w:val="23"/>
        </w:numPr>
        <w:kinsoku w:val="0"/>
        <w:overflowPunct w:val="0"/>
        <w:spacing w:before="0" w:line="360" w:lineRule="auto"/>
        <w:ind w:right="104"/>
        <w:jc w:val="both"/>
        <w:rPr>
          <w:rFonts w:ascii="Book Antiqua" w:hAnsi="Book Antiqua"/>
          <w:color w:val="2F5496" w:themeColor="accent5" w:themeShade="BF"/>
        </w:rPr>
      </w:pPr>
      <w:r w:rsidRPr="0023510E">
        <w:rPr>
          <w:rFonts w:ascii="Book Antiqua" w:hAnsi="Book Antiqua"/>
          <w:color w:val="2F5496" w:themeColor="accent5" w:themeShade="BF"/>
        </w:rPr>
        <w:t>Baghernezhad</w:t>
      </w:r>
      <w:r w:rsidRPr="0023510E">
        <w:rPr>
          <w:rFonts w:ascii="Book Antiqua" w:hAnsi="Book Antiqua"/>
          <w:color w:val="2F5496" w:themeColor="accent5" w:themeShade="BF"/>
        </w:rPr>
        <w:t xml:space="preserve"> K, </w:t>
      </w:r>
      <w:r w:rsidRPr="0023510E">
        <w:rPr>
          <w:rFonts w:ascii="Book Antiqua" w:hAnsi="Book Antiqua"/>
          <w:color w:val="2F5496" w:themeColor="accent5" w:themeShade="BF"/>
        </w:rPr>
        <w:t>Somi</w:t>
      </w:r>
      <w:r w:rsidRPr="0023510E">
        <w:rPr>
          <w:rFonts w:ascii="Book Antiqua" w:hAnsi="Book Antiqua"/>
          <w:color w:val="2F5496" w:themeColor="accent5" w:themeShade="BF"/>
        </w:rPr>
        <w:t xml:space="preserve"> M, </w:t>
      </w:r>
      <w:r w:rsidRPr="0023510E">
        <w:rPr>
          <w:rFonts w:ascii="Book Antiqua" w:hAnsi="Book Antiqua"/>
          <w:color w:val="2F5496" w:themeColor="accent5" w:themeShade="BF"/>
        </w:rPr>
        <w:t>Rahmanpour</w:t>
      </w:r>
      <w:r w:rsidRPr="0023510E">
        <w:rPr>
          <w:rFonts w:ascii="Book Antiqua" w:hAnsi="Book Antiqua"/>
          <w:color w:val="2F5496" w:themeColor="accent5" w:themeShade="BF"/>
        </w:rPr>
        <w:t xml:space="preserve"> D</w:t>
      </w:r>
      <w:r w:rsidRPr="0023510E">
        <w:rPr>
          <w:rFonts w:ascii="Book Antiqua" w:hAnsi="Book Antiqua"/>
          <w:color w:val="2F5496" w:themeColor="accent5" w:themeShade="BF"/>
        </w:rPr>
        <w:t>, Ghojazadeh</w:t>
      </w:r>
      <w:r w:rsidRPr="0023510E">
        <w:rPr>
          <w:rFonts w:ascii="Book Antiqua" w:hAnsi="Book Antiqua"/>
          <w:color w:val="2F5496" w:themeColor="accent5" w:themeShade="BF"/>
        </w:rPr>
        <w:t xml:space="preserve"> M,</w:t>
      </w:r>
      <w:r w:rsidRPr="0023510E">
        <w:rPr>
          <w:rFonts w:ascii="Book Antiqua" w:hAnsi="Book Antiqua"/>
          <w:color w:val="2F5496" w:themeColor="accent5" w:themeShade="BF"/>
        </w:rPr>
        <w:t xml:space="preserve"> Rsotamizadeh</w:t>
      </w:r>
      <w:r w:rsidRPr="0023510E">
        <w:rPr>
          <w:rFonts w:ascii="Book Antiqua" w:hAnsi="Book Antiqua"/>
          <w:color w:val="2F5496" w:themeColor="accent5" w:themeShade="BF"/>
        </w:rPr>
        <w:t xml:space="preserve"> L</w:t>
      </w:r>
      <w:r w:rsidRPr="0023510E">
        <w:rPr>
          <w:rFonts w:ascii="Book Antiqua" w:hAnsi="Book Antiqua"/>
          <w:color w:val="2F5496" w:themeColor="accent5" w:themeShade="BF"/>
        </w:rPr>
        <w:t>, Shirmohammadi</w:t>
      </w:r>
      <w:r w:rsidRPr="0023510E">
        <w:rPr>
          <w:rFonts w:ascii="Book Antiqua" w:hAnsi="Book Antiqua"/>
          <w:color w:val="2F5496" w:themeColor="accent5" w:themeShade="BF"/>
        </w:rPr>
        <w:t xml:space="preserve"> M</w:t>
      </w:r>
      <w:r w:rsidRPr="0023510E">
        <w:rPr>
          <w:rFonts w:ascii="Book Antiqua" w:hAnsi="Book Antiqua"/>
          <w:color w:val="2F5496" w:themeColor="accent5" w:themeShade="BF"/>
        </w:rPr>
        <w:t>, Salehi-Pourmehr</w:t>
      </w:r>
      <w:r w:rsidRPr="0023510E">
        <w:rPr>
          <w:rFonts w:ascii="Book Antiqua" w:hAnsi="Book Antiqua"/>
          <w:color w:val="2F5496" w:themeColor="accent5" w:themeShade="BF"/>
        </w:rPr>
        <w:t xml:space="preserve"> H</w:t>
      </w:r>
      <w:r w:rsidRPr="0023510E">
        <w:rPr>
          <w:rFonts w:ascii="Book Antiqua" w:hAnsi="Book Antiqua"/>
          <w:color w:val="2F5496" w:themeColor="accent5" w:themeShade="BF"/>
        </w:rPr>
        <w:t> , Naseri</w:t>
      </w:r>
      <w:r w:rsidRPr="0023510E">
        <w:rPr>
          <w:rFonts w:ascii="Book Antiqua" w:hAnsi="Book Antiqua"/>
          <w:color w:val="2F5496" w:themeColor="accent5" w:themeShade="BF"/>
        </w:rPr>
        <w:t xml:space="preserve"> A. </w:t>
      </w:r>
      <w:r w:rsidRPr="0023510E">
        <w:rPr>
          <w:rFonts w:ascii="Book Antiqua" w:hAnsi="Book Antiqua"/>
          <w:color w:val="2F5496" w:themeColor="accent5" w:themeShade="BF"/>
        </w:rPr>
        <w:t>Prevalence of Hepatitis B genotypes worldwide and in Iran: A meta-analysis</w:t>
      </w:r>
      <w:r w:rsidRPr="0023510E">
        <w:rPr>
          <w:rFonts w:ascii="Book Antiqua" w:hAnsi="Book Antiqua"/>
          <w:color w:val="2F5496" w:themeColor="accent5" w:themeShade="BF"/>
        </w:rPr>
        <w:t>. Medical Journal</w:t>
      </w:r>
      <w:r w:rsidRPr="0023510E">
        <w:rPr>
          <w:rFonts w:ascii="Book Antiqua" w:hAnsi="Book Antiqua"/>
          <w:color w:val="2F5496" w:themeColor="accent5" w:themeShade="BF"/>
        </w:rPr>
        <w:t> of </w:t>
      </w:r>
      <w:r w:rsidRPr="0023510E">
        <w:rPr>
          <w:rFonts w:ascii="Book Antiqua" w:hAnsi="Book Antiqua"/>
          <w:color w:val="2F5496" w:themeColor="accent5" w:themeShade="BF"/>
        </w:rPr>
        <w:t>Tabriz University</w:t>
      </w:r>
      <w:r w:rsidRPr="0023510E">
        <w:rPr>
          <w:rFonts w:ascii="Book Antiqua" w:hAnsi="Book Antiqua"/>
          <w:color w:val="2F5496" w:themeColor="accent5" w:themeShade="BF"/>
        </w:rPr>
        <w:t> of Medical </w:t>
      </w:r>
      <w:r w:rsidRPr="0023510E">
        <w:rPr>
          <w:rFonts w:ascii="Book Antiqua" w:hAnsi="Book Antiqua"/>
          <w:color w:val="2F5496" w:themeColor="accent5" w:themeShade="BF"/>
        </w:rPr>
        <w:t>Sciences</w:t>
      </w:r>
      <w:r w:rsidRPr="0023510E">
        <w:rPr>
          <w:rFonts w:ascii="Book Antiqua" w:hAnsi="Book Antiqua"/>
          <w:color w:val="2F5496" w:themeColor="accent5" w:themeShade="BF"/>
        </w:rPr>
        <w:t>. 2023;</w:t>
      </w:r>
      <w:hyperlink r:id="rId60" w:history="1">
        <w:r w:rsidRPr="0023510E">
          <w:rPr>
            <w:rFonts w:ascii="Book Antiqua" w:hAnsi="Book Antiqua"/>
            <w:color w:val="2F5496" w:themeColor="accent5" w:themeShade="BF"/>
          </w:rPr>
          <w:t>44(6)</w:t>
        </w:r>
      </w:hyperlink>
      <w:r w:rsidRPr="0023510E">
        <w:rPr>
          <w:rFonts w:ascii="Book Antiqua" w:hAnsi="Book Antiqua"/>
          <w:color w:val="2F5496" w:themeColor="accent5" w:themeShade="BF"/>
        </w:rPr>
        <w:t>: 455-465.</w:t>
      </w:r>
    </w:p>
    <w:p w:rsidR="0023510E" w:rsidRPr="0023510E" w:rsidRDefault="0023510E" w:rsidP="0023510E">
      <w:pPr>
        <w:pStyle w:val="ListParagraph"/>
        <w:numPr>
          <w:ilvl w:val="0"/>
          <w:numId w:val="23"/>
        </w:numPr>
        <w:shd w:val="clear" w:color="auto" w:fill="FFFFFF"/>
        <w:spacing w:line="360" w:lineRule="auto"/>
        <w:rPr>
          <w:rFonts w:ascii="Book Antiqua" w:eastAsiaTheme="minorEastAsia" w:hAnsi="Book Antiqua" w:cs="Times New Roman"/>
          <w:b/>
          <w:bCs/>
          <w:color w:val="2F5496" w:themeColor="accent5" w:themeShade="BF"/>
        </w:rPr>
      </w:pPr>
      <w:hyperlink r:id="rId61" w:history="1">
        <w:r w:rsidRPr="0023510E">
          <w:rPr>
            <w:rFonts w:ascii="Book Antiqua" w:eastAsiaTheme="minorEastAsia" w:hAnsi="Book Antiqua" w:cs="Times New Roman"/>
            <w:b/>
            <w:bCs/>
            <w:color w:val="2F5496" w:themeColor="accent5" w:themeShade="BF"/>
          </w:rPr>
          <w:t xml:space="preserve">Akbari Namvar Z </w:t>
        </w:r>
      </w:hyperlink>
      <w:r w:rsidRPr="0023510E">
        <w:rPr>
          <w:rFonts w:ascii="Book Antiqua" w:eastAsiaTheme="minorEastAsia" w:hAnsi="Book Antiqua" w:cs="Times New Roman"/>
          <w:b/>
          <w:bCs/>
          <w:color w:val="2F5496" w:themeColor="accent5" w:themeShade="BF"/>
        </w:rPr>
        <w:t>, </w:t>
      </w:r>
      <w:hyperlink r:id="rId62" w:history="1">
        <w:r w:rsidRPr="0023510E">
          <w:rPr>
            <w:rFonts w:ascii="Book Antiqua" w:eastAsiaTheme="minorEastAsia" w:hAnsi="Book Antiqua" w:cs="Times New Roman"/>
            <w:b/>
            <w:bCs/>
            <w:color w:val="2F5496" w:themeColor="accent5" w:themeShade="BF"/>
          </w:rPr>
          <w:t xml:space="preserve"> Mahdavi R</w:t>
        </w:r>
      </w:hyperlink>
      <w:r w:rsidRPr="0023510E">
        <w:rPr>
          <w:rFonts w:ascii="Book Antiqua" w:eastAsiaTheme="minorEastAsia" w:hAnsi="Book Antiqua" w:cs="Times New Roman"/>
          <w:b/>
          <w:bCs/>
          <w:color w:val="2F5496" w:themeColor="accent5" w:themeShade="BF"/>
        </w:rPr>
        <w:t>, </w:t>
      </w:r>
      <w:hyperlink r:id="rId63" w:history="1">
        <w:r w:rsidRPr="0023510E">
          <w:rPr>
            <w:rFonts w:ascii="Book Antiqua" w:eastAsiaTheme="minorEastAsia" w:hAnsi="Book Antiqua" w:cs="Times New Roman"/>
            <w:b/>
            <w:bCs/>
            <w:color w:val="2F5496" w:themeColor="accent5" w:themeShade="BF"/>
          </w:rPr>
          <w:t xml:space="preserve"> Shirmohammadi</w:t>
        </w:r>
      </w:hyperlink>
      <w:r w:rsidRPr="0023510E">
        <w:rPr>
          <w:rFonts w:ascii="Book Antiqua" w:eastAsiaTheme="minorEastAsia" w:hAnsi="Book Antiqua" w:cs="Times New Roman"/>
          <w:b/>
          <w:bCs/>
          <w:color w:val="2F5496" w:themeColor="accent5" w:themeShade="BF"/>
        </w:rPr>
        <w:t xml:space="preserve"> M , </w:t>
      </w:r>
      <w:hyperlink r:id="rId64" w:history="1">
        <w:r w:rsidRPr="0023510E">
          <w:rPr>
            <w:rFonts w:ascii="Book Antiqua" w:eastAsiaTheme="minorEastAsia" w:hAnsi="Book Antiqua" w:cs="Times New Roman"/>
            <w:b/>
            <w:bCs/>
            <w:color w:val="2F5496" w:themeColor="accent5" w:themeShade="BF"/>
          </w:rPr>
          <w:t xml:space="preserve"> Nikniaz</w:t>
        </w:r>
      </w:hyperlink>
      <w:r w:rsidRPr="0023510E">
        <w:rPr>
          <w:rFonts w:ascii="Book Antiqua" w:eastAsiaTheme="minorEastAsia" w:hAnsi="Book Antiqua" w:cs="Times New Roman"/>
          <w:b/>
          <w:bCs/>
          <w:color w:val="2F5496" w:themeColor="accent5" w:themeShade="BF"/>
        </w:rPr>
        <w:t xml:space="preserve"> Z. The effect of group-based education on gastrointestinal symptoms and quality of life in patients with celiac disease: randomized controlled clinical trial. BMC Gastroenterology. 2022 Jan 11;22(1):18.</w:t>
      </w:r>
    </w:p>
    <w:p w:rsidR="008C627D" w:rsidRDefault="008C627D" w:rsidP="008C627D">
      <w:pPr>
        <w:pStyle w:val="BodyText"/>
        <w:kinsoku w:val="0"/>
        <w:overflowPunct w:val="0"/>
        <w:spacing w:before="0" w:line="360" w:lineRule="auto"/>
        <w:ind w:left="1284" w:right="104"/>
        <w:jc w:val="both"/>
        <w:rPr>
          <w:rFonts w:ascii="Book Antiqua" w:hAnsi="Book Antiqua"/>
          <w:color w:val="2F5496" w:themeColor="accent5" w:themeShade="BF"/>
        </w:rPr>
      </w:pPr>
    </w:p>
    <w:p w:rsidR="00C12745" w:rsidRDefault="00C12745" w:rsidP="00C12745">
      <w:pPr>
        <w:pStyle w:val="BodyText"/>
        <w:kinsoku w:val="0"/>
        <w:overflowPunct w:val="0"/>
        <w:spacing w:before="0" w:line="360" w:lineRule="auto"/>
        <w:ind w:left="1284" w:right="104"/>
        <w:jc w:val="both"/>
        <w:rPr>
          <w:rFonts w:ascii="Book Antiqua" w:hAnsi="Book Antiqua"/>
          <w:color w:val="2F5496" w:themeColor="accent5" w:themeShade="BF"/>
        </w:rPr>
      </w:pPr>
    </w:p>
    <w:p w:rsidR="00E515FC" w:rsidRPr="00803683" w:rsidRDefault="00E515FC" w:rsidP="00926C3A">
      <w:pPr>
        <w:pStyle w:val="BodyText"/>
        <w:kinsoku w:val="0"/>
        <w:overflowPunct w:val="0"/>
        <w:spacing w:before="0" w:line="360" w:lineRule="auto"/>
        <w:ind w:left="564" w:right="104"/>
        <w:rPr>
          <w:rFonts w:ascii="Book Antiqua" w:hAnsi="Book Antiqua"/>
          <w:color w:val="2F5496" w:themeColor="accent5" w:themeShade="BF"/>
        </w:rPr>
      </w:pPr>
    </w:p>
    <w:p w:rsidR="00435766" w:rsidRDefault="00435766" w:rsidP="00926C3A">
      <w:pPr>
        <w:pStyle w:val="BodyText"/>
        <w:kinsoku w:val="0"/>
        <w:overflowPunct w:val="0"/>
        <w:spacing w:before="0" w:line="360" w:lineRule="auto"/>
        <w:ind w:left="564" w:right="104"/>
        <w:rPr>
          <w:rFonts w:ascii="Book Antiqua" w:hAnsi="Book Antiqua"/>
          <w:color w:val="2F5496" w:themeColor="accent5" w:themeShade="BF"/>
        </w:rPr>
      </w:pPr>
    </w:p>
    <w:p w:rsidR="00626665" w:rsidRDefault="00626665" w:rsidP="00926C3A">
      <w:pPr>
        <w:pStyle w:val="BodyText"/>
        <w:kinsoku w:val="0"/>
        <w:overflowPunct w:val="0"/>
        <w:spacing w:before="0" w:line="360" w:lineRule="auto"/>
        <w:ind w:left="564" w:right="104"/>
        <w:rPr>
          <w:rFonts w:ascii="Book Antiqua" w:hAnsi="Book Antiqua"/>
          <w:color w:val="2F5496" w:themeColor="accent5" w:themeShade="BF"/>
        </w:rPr>
      </w:pPr>
    </w:p>
    <w:p w:rsidR="00626665" w:rsidRDefault="00626665" w:rsidP="00926C3A">
      <w:pPr>
        <w:pStyle w:val="BodyText"/>
        <w:kinsoku w:val="0"/>
        <w:overflowPunct w:val="0"/>
        <w:spacing w:before="0" w:line="360" w:lineRule="auto"/>
        <w:ind w:left="564" w:right="104"/>
        <w:rPr>
          <w:rFonts w:ascii="Book Antiqua" w:hAnsi="Book Antiqua"/>
          <w:color w:val="2F5496" w:themeColor="accent5" w:themeShade="BF"/>
        </w:rPr>
      </w:pPr>
    </w:p>
    <w:p w:rsidR="00626665" w:rsidRPr="00435766" w:rsidRDefault="00626665" w:rsidP="00926C3A">
      <w:pPr>
        <w:pStyle w:val="BodyText"/>
        <w:kinsoku w:val="0"/>
        <w:overflowPunct w:val="0"/>
        <w:spacing w:before="0" w:line="360" w:lineRule="auto"/>
        <w:ind w:left="564" w:right="104"/>
        <w:rPr>
          <w:rFonts w:ascii="Book Antiqua" w:hAnsi="Book Antiqua"/>
          <w:color w:val="2F5496" w:themeColor="accent5" w:themeShade="BF"/>
        </w:rPr>
      </w:pPr>
      <w:bookmarkStart w:id="0" w:name="_GoBack"/>
    </w:p>
    <w:bookmarkEnd w:id="0"/>
    <w:p w:rsidR="00435766" w:rsidRPr="0023510E" w:rsidRDefault="00435766" w:rsidP="000B0D15">
      <w:pPr>
        <w:pStyle w:val="BodyText"/>
        <w:kinsoku w:val="0"/>
        <w:overflowPunct w:val="0"/>
        <w:spacing w:before="0" w:line="360" w:lineRule="auto"/>
        <w:ind w:left="564" w:right="104"/>
        <w:rPr>
          <w:rFonts w:ascii="Book Antiqua" w:hAnsi="Book Antiqua"/>
        </w:rPr>
      </w:pPr>
      <w:r w:rsidRPr="0023510E">
        <w:rPr>
          <w:rFonts w:ascii="Book Antiqua" w:hAnsi="Book Antiqua"/>
        </w:rPr>
        <w:t>Papers in Persian</w:t>
      </w:r>
    </w:p>
    <w:p w:rsidR="00435766" w:rsidRPr="00984A6C" w:rsidRDefault="00435766" w:rsidP="00984A6C">
      <w:pPr>
        <w:pStyle w:val="BodyText"/>
        <w:numPr>
          <w:ilvl w:val="0"/>
          <w:numId w:val="22"/>
        </w:numPr>
        <w:kinsoku w:val="0"/>
        <w:overflowPunct w:val="0"/>
        <w:bidi/>
        <w:spacing w:before="0" w:line="276" w:lineRule="auto"/>
        <w:ind w:right="104"/>
        <w:jc w:val="both"/>
        <w:rPr>
          <w:rFonts w:ascii="Book Antiqua" w:hAnsi="Book Antiqua" w:cs="B Nazanin"/>
          <w:b w:val="0"/>
          <w:bCs w:val="0"/>
          <w:color w:val="2F5496" w:themeColor="accent5" w:themeShade="BF"/>
          <w:sz w:val="28"/>
          <w:szCs w:val="28"/>
          <w:rtl/>
          <w:cs/>
          <w:lang w:bidi="fa-IR"/>
        </w:rPr>
      </w:pPr>
      <w:r w:rsidRPr="00984A6C">
        <w:rPr>
          <w:rFonts w:ascii="Arial" w:hAnsi="Arial" w:cs="B Nazanin"/>
          <w:b w:val="0"/>
          <w:bCs w:val="0"/>
          <w:color w:val="222222"/>
          <w:sz w:val="28"/>
          <w:szCs w:val="28"/>
          <w:shd w:val="clear" w:color="auto" w:fill="FFFFFF"/>
          <w:rtl/>
        </w:rPr>
        <w:t xml:space="preserve">قوجازاده, درخشانی, پورنقی آذر, کلاهدوزان, کسری, کلوانی, خلیل, شیرمحمدی. دانش، نگرش و عملکرد محققين اپيدميولوژي در مورد استفاده از روش هاي اپيدميولوژي الکترونيکي در تحقيقات علوم پزشکي. تصویر سلامت. 2019 </w:t>
      </w:r>
      <w:r w:rsidR="00984A6C">
        <w:rPr>
          <w:rFonts w:ascii="Arial" w:hAnsi="Arial" w:cs="B Nazanin" w:hint="cs"/>
          <w:b w:val="0"/>
          <w:bCs w:val="0"/>
          <w:color w:val="222222"/>
          <w:sz w:val="28"/>
          <w:szCs w:val="28"/>
          <w:shd w:val="clear" w:color="auto" w:fill="FFFFFF"/>
          <w:rtl/>
          <w:lang w:bidi="fa-IR"/>
        </w:rPr>
        <w:t xml:space="preserve">: 9(1): 31 </w:t>
      </w:r>
      <w:r w:rsidR="00984A6C">
        <w:rPr>
          <w:rFonts w:hint="cs"/>
          <w:b w:val="0"/>
          <w:bCs w:val="0"/>
          <w:color w:val="222222"/>
          <w:sz w:val="28"/>
          <w:szCs w:val="28"/>
          <w:shd w:val="clear" w:color="auto" w:fill="FFFFFF"/>
          <w:rtl/>
          <w:lang w:bidi="fa-IR"/>
        </w:rPr>
        <w:t>–</w:t>
      </w:r>
      <w:r w:rsidR="00984A6C">
        <w:rPr>
          <w:rFonts w:ascii="Arial" w:hAnsi="Arial" w:cs="B Nazanin" w:hint="cs"/>
          <w:b w:val="0"/>
          <w:bCs w:val="0"/>
          <w:color w:val="222222"/>
          <w:sz w:val="28"/>
          <w:szCs w:val="28"/>
          <w:shd w:val="clear" w:color="auto" w:fill="FFFFFF"/>
          <w:rtl/>
          <w:lang w:bidi="fa-IR"/>
        </w:rPr>
        <w:t xml:space="preserve"> 8 . </w:t>
      </w:r>
    </w:p>
    <w:p w:rsidR="00435766" w:rsidRPr="00984A6C" w:rsidRDefault="0075069F" w:rsidP="00984A6C">
      <w:pPr>
        <w:pStyle w:val="BodyText"/>
        <w:numPr>
          <w:ilvl w:val="0"/>
          <w:numId w:val="22"/>
        </w:numPr>
        <w:kinsoku w:val="0"/>
        <w:overflowPunct w:val="0"/>
        <w:bidi/>
        <w:spacing w:before="0" w:line="276" w:lineRule="auto"/>
        <w:ind w:right="104"/>
        <w:jc w:val="both"/>
        <w:rPr>
          <w:rFonts w:ascii="Arial" w:hAnsi="Arial" w:cs="B Nazanin"/>
          <w:b w:val="0"/>
          <w:bCs w:val="0"/>
          <w:color w:val="222222"/>
          <w:sz w:val="28"/>
          <w:szCs w:val="28"/>
          <w:shd w:val="clear" w:color="auto" w:fill="FFFFFF"/>
        </w:rPr>
      </w:pPr>
      <w:r w:rsidRPr="00984A6C">
        <w:rPr>
          <w:rFonts w:ascii="Arial" w:hAnsi="Arial" w:cs="B Nazanin"/>
          <w:b w:val="0"/>
          <w:bCs w:val="0"/>
          <w:color w:val="222222"/>
          <w:sz w:val="28"/>
          <w:szCs w:val="28"/>
          <w:shd w:val="clear" w:color="auto" w:fill="FFFFFF"/>
          <w:rtl/>
        </w:rPr>
        <w:t>صومي محمدحسين, قوجازاده مرتضي, شيرمحمدي مسعود, باقري مسعود, شكرانه فرهاد. تاثير ديورتيکول پري آمپولر بر ميزان موفقيت تکنيکي کلانژيوپانکراتوگرافي اندوسکوپيک: مرور نظام مند و فراتحليل.</w:t>
      </w:r>
      <w:r w:rsidRPr="00984A6C">
        <w:rPr>
          <w:rFonts w:ascii="Arial" w:hAnsi="Arial" w:cs="B Nazanin"/>
          <w:b w:val="0"/>
          <w:bCs w:val="0"/>
          <w:color w:val="222222"/>
          <w:sz w:val="28"/>
          <w:szCs w:val="28"/>
          <w:shd w:val="clear" w:color="auto" w:fill="FFFFFF"/>
          <w:cs/>
        </w:rPr>
        <w:t>‎</w:t>
      </w:r>
      <w:r w:rsidRPr="00984A6C">
        <w:rPr>
          <w:rFonts w:ascii="Arial" w:hAnsi="Arial" w:cs="B Nazanin"/>
          <w:b w:val="0"/>
          <w:bCs w:val="0"/>
          <w:color w:val="222222"/>
          <w:sz w:val="28"/>
          <w:szCs w:val="28"/>
          <w:shd w:val="clear" w:color="auto" w:fill="FFFFFF"/>
          <w:rtl/>
          <w:cs/>
        </w:rPr>
        <w:t xml:space="preserve">. </w:t>
      </w:r>
      <w:hyperlink r:id="rId65" w:history="1">
        <w:r w:rsidRPr="00984A6C">
          <w:rPr>
            <w:rFonts w:ascii="Arial" w:hAnsi="Arial" w:cs="B Nazanin"/>
            <w:b w:val="0"/>
            <w:bCs w:val="0"/>
            <w:color w:val="222222"/>
            <w:sz w:val="28"/>
            <w:szCs w:val="28"/>
            <w:shd w:val="clear" w:color="auto" w:fill="FFFFFF"/>
            <w:rtl/>
          </w:rPr>
          <w:t>مجله دانشکده پزشکي اصفهان</w:t>
        </w:r>
        <w:r w:rsidRPr="00984A6C">
          <w:rPr>
            <w:rFonts w:ascii="Arial" w:hAnsi="Arial" w:cs="B Nazanin"/>
            <w:b w:val="0"/>
            <w:bCs w:val="0"/>
            <w:color w:val="222222"/>
            <w:sz w:val="28"/>
            <w:szCs w:val="28"/>
            <w:shd w:val="clear" w:color="auto" w:fill="FFFFFF"/>
          </w:rPr>
          <w:t> : </w:t>
        </w:r>
      </w:hyperlink>
      <w:r w:rsidRPr="00984A6C">
        <w:rPr>
          <w:rFonts w:ascii="Arial" w:hAnsi="Arial" w:cs="B Nazanin"/>
          <w:b w:val="0"/>
          <w:bCs w:val="0"/>
          <w:color w:val="222222"/>
          <w:sz w:val="28"/>
          <w:szCs w:val="28"/>
          <w:shd w:val="clear" w:color="auto" w:fill="FFFFFF"/>
        </w:rPr>
        <w:t>  </w:t>
      </w:r>
      <w:hyperlink r:id="rId66" w:history="1">
        <w:r w:rsidRPr="00984A6C">
          <w:rPr>
            <w:rFonts w:ascii="Arial" w:hAnsi="Arial" w:cs="B Nazanin" w:hint="cs"/>
            <w:b w:val="0"/>
            <w:bCs w:val="0"/>
            <w:color w:val="222222"/>
            <w:sz w:val="28"/>
            <w:szCs w:val="28"/>
            <w:shd w:val="clear" w:color="auto" w:fill="FFFFFF"/>
            <w:rtl/>
          </w:rPr>
          <w:t>هفته چهارم مرداد 1392</w:t>
        </w:r>
        <w:r w:rsidRPr="00984A6C">
          <w:rPr>
            <w:rFonts w:ascii="Arial" w:hAnsi="Arial" w:cs="B Nazanin" w:hint="cs"/>
            <w:b w:val="0"/>
            <w:bCs w:val="0"/>
            <w:color w:val="222222"/>
            <w:sz w:val="28"/>
            <w:szCs w:val="28"/>
            <w:shd w:val="clear" w:color="auto" w:fill="FFFFFF"/>
          </w:rPr>
          <w:t> </w:t>
        </w:r>
        <w:r w:rsidRPr="00984A6C">
          <w:rPr>
            <w:rFonts w:ascii="Arial" w:hAnsi="Arial" w:cs="B Nazanin"/>
            <w:b w:val="0"/>
            <w:bCs w:val="0"/>
            <w:color w:val="222222"/>
            <w:sz w:val="28"/>
            <w:szCs w:val="28"/>
            <w:shd w:val="clear" w:color="auto" w:fill="FFFFFF"/>
          </w:rPr>
          <w:t>, </w:t>
        </w:r>
        <w:r w:rsidRPr="00984A6C">
          <w:rPr>
            <w:rFonts w:ascii="Arial" w:hAnsi="Arial" w:cs="B Nazanin"/>
            <w:b w:val="0"/>
            <w:bCs w:val="0"/>
            <w:color w:val="222222"/>
            <w:sz w:val="28"/>
            <w:szCs w:val="28"/>
            <w:shd w:val="clear" w:color="auto" w:fill="FFFFFF"/>
            <w:rtl/>
          </w:rPr>
          <w:t>دوره</w:t>
        </w:r>
        <w:r w:rsidRPr="00984A6C">
          <w:rPr>
            <w:rFonts w:ascii="Arial" w:hAnsi="Arial" w:cs="B Nazanin"/>
            <w:b w:val="0"/>
            <w:bCs w:val="0"/>
            <w:color w:val="222222"/>
            <w:sz w:val="28"/>
            <w:szCs w:val="28"/>
            <w:shd w:val="clear" w:color="auto" w:fill="FFFFFF"/>
          </w:rPr>
          <w:t>  </w:t>
        </w:r>
        <w:r w:rsidRPr="00984A6C">
          <w:rPr>
            <w:rFonts w:ascii="Arial" w:hAnsi="Arial" w:cs="B Nazanin" w:hint="cs"/>
            <w:b w:val="0"/>
            <w:bCs w:val="0"/>
            <w:color w:val="222222"/>
            <w:sz w:val="28"/>
            <w:szCs w:val="28"/>
            <w:shd w:val="clear" w:color="auto" w:fill="FFFFFF"/>
            <w:rtl/>
          </w:rPr>
          <w:t>31</w:t>
        </w:r>
        <w:r w:rsidRPr="00984A6C">
          <w:rPr>
            <w:rFonts w:ascii="Arial" w:hAnsi="Arial" w:cs="B Nazanin" w:hint="cs"/>
            <w:b w:val="0"/>
            <w:bCs w:val="0"/>
            <w:color w:val="222222"/>
            <w:sz w:val="28"/>
            <w:szCs w:val="28"/>
            <w:shd w:val="clear" w:color="auto" w:fill="FFFFFF"/>
          </w:rPr>
          <w:t> </w:t>
        </w:r>
        <w:r w:rsidRPr="00984A6C">
          <w:rPr>
            <w:rFonts w:ascii="Arial" w:hAnsi="Arial" w:cs="B Nazanin"/>
            <w:b w:val="0"/>
            <w:bCs w:val="0"/>
            <w:color w:val="222222"/>
            <w:sz w:val="28"/>
            <w:szCs w:val="28"/>
            <w:shd w:val="clear" w:color="auto" w:fill="FFFFFF"/>
          </w:rPr>
          <w:t>, </w:t>
        </w:r>
        <w:r w:rsidRPr="00984A6C">
          <w:rPr>
            <w:rFonts w:ascii="Arial" w:hAnsi="Arial" w:cs="B Nazanin"/>
            <w:b w:val="0"/>
            <w:bCs w:val="0"/>
            <w:color w:val="222222"/>
            <w:sz w:val="28"/>
            <w:szCs w:val="28"/>
            <w:shd w:val="clear" w:color="auto" w:fill="FFFFFF"/>
            <w:rtl/>
          </w:rPr>
          <w:t>شماره</w:t>
        </w:r>
        <w:r w:rsidRPr="00984A6C">
          <w:rPr>
            <w:rFonts w:ascii="Arial" w:hAnsi="Arial" w:cs="B Nazanin"/>
            <w:b w:val="0"/>
            <w:bCs w:val="0"/>
            <w:color w:val="222222"/>
            <w:sz w:val="28"/>
            <w:szCs w:val="28"/>
            <w:shd w:val="clear" w:color="auto" w:fill="FFFFFF"/>
          </w:rPr>
          <w:t>  </w:t>
        </w:r>
        <w:r w:rsidRPr="00984A6C">
          <w:rPr>
            <w:rFonts w:ascii="Arial" w:hAnsi="Arial" w:cs="B Nazanin" w:hint="cs"/>
            <w:b w:val="0"/>
            <w:bCs w:val="0"/>
            <w:color w:val="222222"/>
            <w:sz w:val="28"/>
            <w:szCs w:val="28"/>
            <w:shd w:val="clear" w:color="auto" w:fill="FFFFFF"/>
            <w:rtl/>
          </w:rPr>
          <w:t>242</w:t>
        </w:r>
        <w:r w:rsidRPr="00984A6C">
          <w:rPr>
            <w:rFonts w:ascii="Arial" w:hAnsi="Arial" w:cs="B Nazanin" w:hint="cs"/>
            <w:b w:val="0"/>
            <w:bCs w:val="0"/>
            <w:color w:val="222222"/>
            <w:sz w:val="28"/>
            <w:szCs w:val="28"/>
            <w:shd w:val="clear" w:color="auto" w:fill="FFFFFF"/>
          </w:rPr>
          <w:t> </w:t>
        </w:r>
      </w:hyperlink>
      <w:r w:rsidRPr="00984A6C">
        <w:rPr>
          <w:rFonts w:ascii="Arial" w:hAnsi="Arial" w:cs="B Nazanin" w:hint="cs"/>
          <w:b w:val="0"/>
          <w:bCs w:val="0"/>
          <w:color w:val="222222"/>
          <w:sz w:val="28"/>
          <w:szCs w:val="28"/>
          <w:shd w:val="clear" w:color="auto" w:fill="FFFFFF"/>
          <w:rtl/>
        </w:rPr>
        <w:t xml:space="preserve">: 973 </w:t>
      </w:r>
      <w:r w:rsidRPr="00984A6C">
        <w:rPr>
          <w:rFonts w:hint="cs"/>
          <w:b w:val="0"/>
          <w:bCs w:val="0"/>
          <w:color w:val="222222"/>
          <w:sz w:val="28"/>
          <w:szCs w:val="28"/>
          <w:shd w:val="clear" w:color="auto" w:fill="FFFFFF"/>
          <w:rtl/>
        </w:rPr>
        <w:t>–</w:t>
      </w:r>
      <w:r w:rsidRPr="00984A6C">
        <w:rPr>
          <w:rFonts w:ascii="Arial" w:hAnsi="Arial" w:cs="B Nazanin" w:hint="cs"/>
          <w:b w:val="0"/>
          <w:bCs w:val="0"/>
          <w:color w:val="222222"/>
          <w:sz w:val="28"/>
          <w:szCs w:val="28"/>
          <w:shd w:val="clear" w:color="auto" w:fill="FFFFFF"/>
          <w:rtl/>
        </w:rPr>
        <w:t xml:space="preserve"> 983 . </w:t>
      </w:r>
    </w:p>
    <w:p w:rsidR="00764D73" w:rsidRDefault="00764D73" w:rsidP="00984A6C">
      <w:pPr>
        <w:pStyle w:val="BodyText"/>
        <w:numPr>
          <w:ilvl w:val="0"/>
          <w:numId w:val="22"/>
        </w:numPr>
        <w:kinsoku w:val="0"/>
        <w:overflowPunct w:val="0"/>
        <w:bidi/>
        <w:spacing w:before="0" w:line="276" w:lineRule="auto"/>
        <w:ind w:right="104"/>
        <w:jc w:val="both"/>
        <w:rPr>
          <w:rFonts w:ascii="Arial" w:hAnsi="Arial" w:cs="B Nazanin"/>
          <w:b w:val="0"/>
          <w:bCs w:val="0"/>
          <w:color w:val="222222"/>
          <w:sz w:val="28"/>
          <w:szCs w:val="28"/>
          <w:shd w:val="clear" w:color="auto" w:fill="FFFFFF"/>
        </w:rPr>
      </w:pPr>
      <w:r w:rsidRPr="00984A6C">
        <w:rPr>
          <w:rFonts w:ascii="Arial" w:hAnsi="Arial" w:cs="B Nazanin"/>
          <w:b w:val="0"/>
          <w:bCs w:val="0"/>
          <w:color w:val="222222"/>
          <w:sz w:val="28"/>
          <w:szCs w:val="28"/>
          <w:shd w:val="clear" w:color="auto" w:fill="FFFFFF"/>
          <w:rtl/>
        </w:rPr>
        <w:t>صومي محمدحسين, افتخارالسادات اميرطاهر, مسعودي محسن, شيرمحمدي مسعود, نقاشي شهناز. بررسي و مقايسه فراواني تغييرات مخاطي در معده بيماران ديس پپتيک استان آذربايجان شرقي و استان هرمزگان: دو منطقه با شيوع متفاوت کانسر معده.</w:t>
      </w:r>
      <w:r w:rsidRPr="00984A6C">
        <w:rPr>
          <w:rFonts w:ascii="Arial" w:hAnsi="Arial" w:cs="B Nazanin"/>
          <w:b w:val="0"/>
          <w:bCs w:val="0"/>
          <w:color w:val="222222"/>
          <w:sz w:val="28"/>
          <w:szCs w:val="28"/>
          <w:shd w:val="clear" w:color="auto" w:fill="FFFFFF"/>
          <w:cs/>
        </w:rPr>
        <w:t>‎</w:t>
      </w:r>
      <w:r w:rsidRPr="00984A6C">
        <w:rPr>
          <w:rFonts w:ascii="Arial" w:hAnsi="Arial" w:cs="B Nazanin" w:hint="cs"/>
          <w:b w:val="0"/>
          <w:bCs w:val="0"/>
          <w:color w:val="222222"/>
          <w:sz w:val="28"/>
          <w:szCs w:val="28"/>
          <w:shd w:val="clear" w:color="auto" w:fill="FFFFFF"/>
          <w:rtl/>
          <w:cs/>
        </w:rPr>
        <w:t xml:space="preserve"> </w:t>
      </w:r>
      <w:r w:rsidRPr="00984A6C">
        <w:rPr>
          <w:rFonts w:ascii="Arial" w:hAnsi="Arial" w:cs="B Nazanin" w:hint="cs"/>
          <w:b w:val="0"/>
          <w:bCs w:val="0"/>
          <w:color w:val="222222"/>
          <w:sz w:val="28"/>
          <w:szCs w:val="28"/>
          <w:shd w:val="clear" w:color="auto" w:fill="FFFFFF"/>
          <w:rtl/>
          <w:lang w:bidi="fa-IR"/>
        </w:rPr>
        <w:t xml:space="preserve"> مجله دانشگاه علوم پزشکی زنجان 1391 (80): 30 -39. </w:t>
      </w:r>
    </w:p>
    <w:p w:rsidR="00435766" w:rsidRDefault="00435766" w:rsidP="000B0D15">
      <w:pPr>
        <w:pStyle w:val="BodyText"/>
        <w:kinsoku w:val="0"/>
        <w:overflowPunct w:val="0"/>
        <w:spacing w:before="0" w:line="360" w:lineRule="auto"/>
        <w:ind w:left="564" w:right="104"/>
        <w:rPr>
          <w:rFonts w:ascii="Book Antiqua" w:hAnsi="Book Antiqua"/>
          <w:color w:val="2F5496" w:themeColor="accent5" w:themeShade="BF"/>
          <w:rtl/>
        </w:rPr>
      </w:pPr>
    </w:p>
    <w:p w:rsidR="00885D9A" w:rsidRPr="000B0D15" w:rsidRDefault="00885D9A" w:rsidP="000B0D15">
      <w:pPr>
        <w:pStyle w:val="BodyText"/>
        <w:kinsoku w:val="0"/>
        <w:overflowPunct w:val="0"/>
        <w:spacing w:before="0" w:line="360" w:lineRule="auto"/>
        <w:ind w:left="564" w:right="104"/>
        <w:rPr>
          <w:rFonts w:ascii="Book Antiqua" w:hAnsi="Book Antiqua"/>
          <w:color w:val="2F5496" w:themeColor="accent5" w:themeShade="BF"/>
        </w:rPr>
      </w:pPr>
    </w:p>
    <w:p w:rsidR="007B108D" w:rsidRDefault="007B108D" w:rsidP="004D7F7C">
      <w:pPr>
        <w:spacing w:line="276" w:lineRule="auto"/>
        <w:ind w:left="540" w:hanging="540"/>
      </w:pPr>
    </w:p>
    <w:p w:rsidR="001636F4" w:rsidRDefault="001636F4" w:rsidP="004D7F7C">
      <w:pPr>
        <w:spacing w:line="276" w:lineRule="auto"/>
        <w:ind w:left="540" w:hanging="540"/>
      </w:pPr>
    </w:p>
    <w:p w:rsidR="001636F4" w:rsidRDefault="001636F4" w:rsidP="004D7F7C">
      <w:pPr>
        <w:spacing w:line="276" w:lineRule="auto"/>
        <w:ind w:left="540" w:hanging="540"/>
      </w:pPr>
    </w:p>
    <w:p w:rsidR="001438C3" w:rsidRDefault="00D576E5" w:rsidP="001438C3">
      <w:pPr>
        <w:pStyle w:val="ListParagraph"/>
        <w:numPr>
          <w:ilvl w:val="0"/>
          <w:numId w:val="4"/>
        </w:numPr>
      </w:pPr>
      <w:r>
        <w:rPr>
          <w:noProof/>
          <w:lang w:bidi="fa-IR"/>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6350</wp:posOffset>
                </wp:positionV>
                <wp:extent cx="3127375" cy="343535"/>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7375" cy="3435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4D52E9" w:rsidRDefault="008C627D" w:rsidP="001438C3">
                            <w:pPr>
                              <w:pStyle w:val="ListParagraph"/>
                              <w:numPr>
                                <w:ilvl w:val="0"/>
                                <w:numId w:val="1"/>
                              </w:numPr>
                              <w:spacing w:after="0" w:line="240" w:lineRule="auto"/>
                              <w:ind w:left="270"/>
                              <w:rPr>
                                <w:b/>
                                <w:bCs/>
                                <w:color w:val="FFFFFF" w:themeColor="background1"/>
                                <w:sz w:val="36"/>
                                <w:szCs w:val="36"/>
                              </w:rPr>
                            </w:pPr>
                            <w:r w:rsidRPr="004D52E9">
                              <w:rPr>
                                <w:b/>
                                <w:bCs/>
                                <w:sz w:val="36"/>
                                <w:szCs w:val="36"/>
                                <w:u w:val="thick"/>
                              </w:rPr>
                              <w:t>Poster a</w:t>
                            </w:r>
                            <w:r w:rsidRPr="004D52E9">
                              <w:rPr>
                                <w:b/>
                                <w:bCs/>
                                <w:spacing w:val="1"/>
                                <w:sz w:val="36"/>
                                <w:szCs w:val="36"/>
                                <w:u w:val="thick"/>
                              </w:rPr>
                              <w:t>n</w:t>
                            </w:r>
                            <w:r w:rsidRPr="004D52E9">
                              <w:rPr>
                                <w:b/>
                                <w:bCs/>
                                <w:sz w:val="36"/>
                                <w:szCs w:val="36"/>
                                <w:u w:val="thick"/>
                              </w:rPr>
                              <w:t>d presen</w:t>
                            </w:r>
                            <w:r w:rsidRPr="004D52E9">
                              <w:rPr>
                                <w:b/>
                                <w:bCs/>
                                <w:spacing w:val="1"/>
                                <w:sz w:val="36"/>
                                <w:szCs w:val="36"/>
                                <w:u w:val="thick"/>
                              </w:rPr>
                              <w:t>t</w:t>
                            </w:r>
                            <w:r w:rsidRPr="004D52E9">
                              <w:rPr>
                                <w:b/>
                                <w:bCs/>
                                <w:sz w:val="36"/>
                                <w:szCs w:val="36"/>
                                <w:u w:val="thick"/>
                              </w:rPr>
                              <w:t>a</w:t>
                            </w:r>
                            <w:r w:rsidRPr="004D52E9">
                              <w:rPr>
                                <w:b/>
                                <w:bCs/>
                                <w:spacing w:val="1"/>
                                <w:sz w:val="36"/>
                                <w:szCs w:val="36"/>
                                <w:u w:val="thick"/>
                              </w:rPr>
                              <w:t>t</w:t>
                            </w:r>
                            <w:r w:rsidRPr="004D52E9">
                              <w:rPr>
                                <w:b/>
                                <w:bCs/>
                                <w:sz w:val="36"/>
                                <w:szCs w:val="36"/>
                                <w:u w:val="thick"/>
                              </w:rPr>
                              <w:t>ion</w:t>
                            </w:r>
                            <w:r w:rsidRPr="004D52E9">
                              <w:rPr>
                                <w:b/>
                                <w:bCs/>
                                <w:spacing w:val="-2"/>
                                <w:sz w:val="36"/>
                                <w:szCs w:val="36"/>
                                <w:u w:val="thick"/>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 o:spid="_x0000_s1038" style="position:absolute;left:0;text-align:left;margin-left:0;margin-top:.5pt;width:246.25pt;height:27.0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" fillcolor="#2e74b5 [2404]" stroked="f" strokeweight="1pt">
                <v:path arrowok="t"/>
                <v:textbox>
                  <w:txbxContent>
                    <w:p w:rsidR="008C627D" w:rsidRPr="004D52E9" w:rsidRDefault="008C627D" w:rsidP="001438C3">
                      <w:pPr>
                        <w:pStyle w:val="ListParagraph"/>
                        <w:numPr>
                          <w:ilvl w:val="0"/>
                          <w:numId w:val="1"/>
                        </w:numPr>
                        <w:spacing w:after="0" w:line="240" w:lineRule="auto"/>
                        <w:ind w:left="270"/>
                        <w:rPr>
                          <w:b/>
                          <w:bCs/>
                          <w:color w:val="FFFFFF" w:themeColor="background1"/>
                          <w:sz w:val="36"/>
                          <w:szCs w:val="36"/>
                        </w:rPr>
                      </w:pPr>
                      <w:r w:rsidRPr="004D52E9">
                        <w:rPr>
                          <w:b/>
                          <w:bCs/>
                          <w:sz w:val="36"/>
                          <w:szCs w:val="36"/>
                          <w:u w:val="thick"/>
                        </w:rPr>
                        <w:t>Poster a</w:t>
                      </w:r>
                      <w:r w:rsidRPr="004D52E9">
                        <w:rPr>
                          <w:b/>
                          <w:bCs/>
                          <w:spacing w:val="1"/>
                          <w:sz w:val="36"/>
                          <w:szCs w:val="36"/>
                          <w:u w:val="thick"/>
                        </w:rPr>
                        <w:t>n</w:t>
                      </w:r>
                      <w:r w:rsidRPr="004D52E9">
                        <w:rPr>
                          <w:b/>
                          <w:bCs/>
                          <w:sz w:val="36"/>
                          <w:szCs w:val="36"/>
                          <w:u w:val="thick"/>
                        </w:rPr>
                        <w:t>d presen</w:t>
                      </w:r>
                      <w:r w:rsidRPr="004D52E9">
                        <w:rPr>
                          <w:b/>
                          <w:bCs/>
                          <w:spacing w:val="1"/>
                          <w:sz w:val="36"/>
                          <w:szCs w:val="36"/>
                          <w:u w:val="thick"/>
                        </w:rPr>
                        <w:t>t</w:t>
                      </w:r>
                      <w:r w:rsidRPr="004D52E9">
                        <w:rPr>
                          <w:b/>
                          <w:bCs/>
                          <w:sz w:val="36"/>
                          <w:szCs w:val="36"/>
                          <w:u w:val="thick"/>
                        </w:rPr>
                        <w:t>a</w:t>
                      </w:r>
                      <w:r w:rsidRPr="004D52E9">
                        <w:rPr>
                          <w:b/>
                          <w:bCs/>
                          <w:spacing w:val="1"/>
                          <w:sz w:val="36"/>
                          <w:szCs w:val="36"/>
                          <w:u w:val="thick"/>
                        </w:rPr>
                        <w:t>t</w:t>
                      </w:r>
                      <w:r w:rsidRPr="004D52E9">
                        <w:rPr>
                          <w:b/>
                          <w:bCs/>
                          <w:sz w:val="36"/>
                          <w:szCs w:val="36"/>
                          <w:u w:val="thick"/>
                        </w:rPr>
                        <w:t>ion</w:t>
                      </w:r>
                      <w:r w:rsidRPr="004D52E9">
                        <w:rPr>
                          <w:b/>
                          <w:bCs/>
                          <w:spacing w:val="-2"/>
                          <w:sz w:val="36"/>
                          <w:szCs w:val="36"/>
                          <w:u w:val="thick"/>
                        </w:rPr>
                        <w:t>s</w:t>
                      </w:r>
                    </w:p>
                  </w:txbxContent>
                </v:textbox>
                <w10:wrap anchorx="margin"/>
              </v:rect>
            </w:pict>
          </mc:Fallback>
        </mc:AlternateContent>
      </w:r>
    </w:p>
    <w:p w:rsidR="007B108D" w:rsidRPr="00FC007C" w:rsidRDefault="007B108D" w:rsidP="00FC007C">
      <w:pPr>
        <w:rPr>
          <w:rFonts w:ascii="Franklin Gothic Demi Cond" w:hAnsi="Franklin Gothic Demi Cond"/>
          <w:color w:val="2F5496" w:themeColor="accent5" w:themeShade="BF"/>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6"/>
        <w:gridCol w:w="3807"/>
        <w:gridCol w:w="3891"/>
        <w:gridCol w:w="825"/>
        <w:gridCol w:w="606"/>
      </w:tblGrid>
      <w:tr w:rsidR="00D32F97" w:rsidTr="00745BDA">
        <w:trPr>
          <w:trHeight w:hRule="exact" w:val="464"/>
        </w:trPr>
        <w:tc>
          <w:tcPr>
            <w:tcW w:w="0" w:type="auto"/>
            <w:tcBorders>
              <w:top w:val="single" w:sz="4" w:space="0" w:color="2F5496"/>
              <w:left w:val="single" w:sz="4" w:space="0" w:color="2F5496"/>
              <w:bottom w:val="single" w:sz="4" w:space="0" w:color="2F5496"/>
              <w:right w:val="single" w:sz="4" w:space="0" w:color="2F5496"/>
            </w:tcBorders>
            <w:shd w:val="clear" w:color="auto" w:fill="B4C6E7" w:themeFill="accent5" w:themeFillTint="66"/>
            <w:vAlign w:val="center"/>
          </w:tcPr>
          <w:p w:rsidR="00D32F97" w:rsidRPr="00D04AD2" w:rsidRDefault="00D32F97" w:rsidP="00D04AD2">
            <w:pPr>
              <w:pStyle w:val="Heading4"/>
              <w:spacing w:line="240" w:lineRule="auto"/>
              <w:rPr>
                <w:rFonts w:ascii="Book Antiqua" w:hAnsi="Book Antiqua"/>
                <w:color w:val="1F3864" w:themeColor="accent5" w:themeShade="80"/>
                <w:sz w:val="15"/>
                <w:szCs w:val="16"/>
              </w:rPr>
            </w:pPr>
            <w:r w:rsidRPr="00D04AD2">
              <w:rPr>
                <w:rFonts w:ascii="Book Antiqua" w:hAnsi="Book Antiqua"/>
                <w:color w:val="1F3864" w:themeColor="accent5" w:themeShade="80"/>
                <w:sz w:val="15"/>
                <w:szCs w:val="16"/>
              </w:rPr>
              <w:t>NO</w:t>
            </w:r>
          </w:p>
        </w:tc>
        <w:tc>
          <w:tcPr>
            <w:tcW w:w="3807" w:type="dxa"/>
            <w:tcBorders>
              <w:top w:val="single" w:sz="4" w:space="0" w:color="2F5496"/>
              <w:left w:val="single" w:sz="4" w:space="0" w:color="2F5496"/>
              <w:bottom w:val="single" w:sz="4" w:space="0" w:color="2F5496"/>
              <w:right w:val="single" w:sz="4" w:space="0" w:color="2F5496"/>
            </w:tcBorders>
            <w:shd w:val="clear" w:color="auto" w:fill="B4C6E7" w:themeFill="accent5" w:themeFillTint="66"/>
            <w:vAlign w:val="center"/>
          </w:tcPr>
          <w:p w:rsidR="00D32F97" w:rsidRPr="005D2035" w:rsidRDefault="00D32F97" w:rsidP="00070243">
            <w:pPr>
              <w:pStyle w:val="Heading4"/>
              <w:spacing w:line="240" w:lineRule="auto"/>
              <w:rPr>
                <w:rFonts w:ascii="Book Antiqua" w:hAnsi="Book Antiqua"/>
                <w:color w:val="1F3864" w:themeColor="accent5" w:themeShade="80"/>
                <w:sz w:val="20"/>
                <w:szCs w:val="20"/>
              </w:rPr>
            </w:pPr>
            <w:r>
              <w:rPr>
                <w:rFonts w:ascii="Book Antiqua" w:hAnsi="Book Antiqua"/>
                <w:color w:val="1F3864" w:themeColor="accent5" w:themeShade="80"/>
                <w:sz w:val="20"/>
                <w:szCs w:val="20"/>
              </w:rPr>
              <w:t>Title</w:t>
            </w:r>
          </w:p>
        </w:tc>
        <w:tc>
          <w:tcPr>
            <w:tcW w:w="3891" w:type="dxa"/>
            <w:tcBorders>
              <w:top w:val="single" w:sz="4" w:space="0" w:color="2F5496"/>
              <w:left w:val="single" w:sz="4" w:space="0" w:color="2F5496"/>
              <w:bottom w:val="single" w:sz="4" w:space="0" w:color="2F5496"/>
              <w:right w:val="single" w:sz="4" w:space="0" w:color="2F5496"/>
            </w:tcBorders>
            <w:shd w:val="clear" w:color="auto" w:fill="B4C6E7" w:themeFill="accent5" w:themeFillTint="66"/>
            <w:vAlign w:val="center"/>
          </w:tcPr>
          <w:p w:rsidR="00D32F97" w:rsidRPr="005D2035" w:rsidRDefault="00D32F97" w:rsidP="00070243">
            <w:pPr>
              <w:pStyle w:val="Heading4"/>
              <w:spacing w:line="240" w:lineRule="auto"/>
              <w:rPr>
                <w:rFonts w:ascii="Book Antiqua" w:hAnsi="Book Antiqua"/>
                <w:color w:val="1F3864" w:themeColor="accent5" w:themeShade="80"/>
                <w:sz w:val="20"/>
                <w:szCs w:val="20"/>
              </w:rPr>
            </w:pPr>
            <w:r w:rsidRPr="005D2035">
              <w:rPr>
                <w:rFonts w:ascii="Book Antiqua" w:hAnsi="Book Antiqua"/>
                <w:color w:val="1F3864" w:themeColor="accent5" w:themeShade="80"/>
                <w:sz w:val="20"/>
                <w:szCs w:val="20"/>
              </w:rPr>
              <w:t>Title and Place of Assembly</w:t>
            </w:r>
          </w:p>
        </w:tc>
        <w:tc>
          <w:tcPr>
            <w:tcW w:w="825" w:type="dxa"/>
            <w:tcBorders>
              <w:top w:val="single" w:sz="4" w:space="0" w:color="2F5496"/>
              <w:left w:val="single" w:sz="4" w:space="0" w:color="2F5496"/>
              <w:bottom w:val="single" w:sz="4" w:space="0" w:color="2F5496"/>
              <w:right w:val="single" w:sz="4" w:space="0" w:color="2F5496"/>
            </w:tcBorders>
            <w:shd w:val="clear" w:color="auto" w:fill="B4C6E7" w:themeFill="accent5" w:themeFillTint="66"/>
            <w:vAlign w:val="center"/>
          </w:tcPr>
          <w:p w:rsidR="00D32F97" w:rsidRDefault="00D32F97" w:rsidP="00D04AD2">
            <w:pPr>
              <w:pStyle w:val="Heading4"/>
              <w:spacing w:line="240" w:lineRule="auto"/>
              <w:rPr>
                <w:rFonts w:ascii="Book Antiqua" w:hAnsi="Book Antiqua"/>
                <w:color w:val="1F3864" w:themeColor="accent5" w:themeShade="80"/>
                <w:sz w:val="20"/>
                <w:szCs w:val="20"/>
              </w:rPr>
            </w:pPr>
            <w:r>
              <w:rPr>
                <w:rFonts w:ascii="Book Antiqua" w:hAnsi="Book Antiqua"/>
                <w:color w:val="1F3864" w:themeColor="accent5" w:themeShade="80"/>
                <w:sz w:val="20"/>
                <w:szCs w:val="20"/>
              </w:rPr>
              <w:t>Type</w:t>
            </w:r>
          </w:p>
        </w:tc>
        <w:tc>
          <w:tcPr>
            <w:tcW w:w="0" w:type="auto"/>
            <w:tcBorders>
              <w:top w:val="single" w:sz="4" w:space="0" w:color="2F5496"/>
              <w:left w:val="single" w:sz="4" w:space="0" w:color="2F5496"/>
              <w:bottom w:val="single" w:sz="4" w:space="0" w:color="2F5496"/>
              <w:right w:val="single" w:sz="4" w:space="0" w:color="2F5496"/>
            </w:tcBorders>
            <w:shd w:val="clear" w:color="auto" w:fill="B4C6E7" w:themeFill="accent5" w:themeFillTint="66"/>
            <w:vAlign w:val="center"/>
          </w:tcPr>
          <w:p w:rsidR="00D32F97" w:rsidRPr="005D2035" w:rsidRDefault="00D32F97" w:rsidP="004D7F7C">
            <w:pPr>
              <w:pStyle w:val="Heading4"/>
              <w:spacing w:line="240" w:lineRule="auto"/>
              <w:rPr>
                <w:rFonts w:ascii="Book Antiqua" w:hAnsi="Book Antiqua"/>
                <w:color w:val="1F3864" w:themeColor="accent5" w:themeShade="80"/>
                <w:sz w:val="20"/>
                <w:szCs w:val="20"/>
              </w:rPr>
            </w:pPr>
            <w:r>
              <w:rPr>
                <w:rFonts w:ascii="Book Antiqua" w:hAnsi="Book Antiqua"/>
                <w:color w:val="1F3864" w:themeColor="accent5" w:themeShade="80"/>
                <w:sz w:val="20"/>
                <w:szCs w:val="20"/>
              </w:rPr>
              <w:t>year</w:t>
            </w:r>
          </w:p>
        </w:tc>
      </w:tr>
      <w:tr w:rsidR="00D32F97" w:rsidTr="00745BDA">
        <w:trPr>
          <w:trHeight w:hRule="exact" w:val="847"/>
        </w:trPr>
        <w:tc>
          <w:tcPr>
            <w:tcW w:w="0" w:type="auto"/>
            <w:tcBorders>
              <w:top w:val="single" w:sz="4" w:space="0" w:color="2F5496"/>
              <w:left w:val="single" w:sz="4" w:space="0" w:color="2F5496"/>
              <w:bottom w:val="single" w:sz="4" w:space="0" w:color="2F5496"/>
              <w:right w:val="single" w:sz="4" w:space="0" w:color="2F5496"/>
            </w:tcBorders>
            <w:vAlign w:val="center"/>
          </w:tcPr>
          <w:p w:rsidR="00D32F97" w:rsidRPr="005D2035" w:rsidRDefault="00D32F97" w:rsidP="00D04AD2">
            <w:pPr>
              <w:tabs>
                <w:tab w:val="left" w:pos="709"/>
              </w:tabs>
              <w:spacing w:after="0"/>
              <w:jc w:val="center"/>
              <w:rPr>
                <w:rFonts w:ascii="Book Antiqua" w:hAnsi="Book Antiqua"/>
                <w:color w:val="2F5496" w:themeColor="accent5" w:themeShade="BF"/>
                <w:sz w:val="18"/>
                <w:szCs w:val="18"/>
                <w:lang w:bidi="fa-IR"/>
              </w:rPr>
            </w:pPr>
            <w:r>
              <w:rPr>
                <w:rFonts w:ascii="Book Antiqua" w:hAnsi="Book Antiqua"/>
                <w:color w:val="2F5496" w:themeColor="accent5" w:themeShade="BF"/>
                <w:sz w:val="18"/>
                <w:szCs w:val="18"/>
                <w:lang w:bidi="fa-IR"/>
              </w:rPr>
              <w:t>1</w:t>
            </w:r>
          </w:p>
        </w:tc>
        <w:tc>
          <w:tcPr>
            <w:tcW w:w="3807" w:type="dxa"/>
            <w:tcBorders>
              <w:top w:val="single" w:sz="4" w:space="0" w:color="2F5496"/>
              <w:left w:val="single" w:sz="4" w:space="0" w:color="2F5496"/>
              <w:bottom w:val="single" w:sz="4" w:space="0" w:color="2F5496"/>
              <w:right w:val="single" w:sz="4" w:space="0" w:color="2F5496"/>
            </w:tcBorders>
            <w:vAlign w:val="center"/>
          </w:tcPr>
          <w:p w:rsidR="00D32F97" w:rsidRPr="004D52E9" w:rsidRDefault="004D52E9" w:rsidP="00745BDA">
            <w:pPr>
              <w:tabs>
                <w:tab w:val="left" w:pos="709"/>
              </w:tabs>
              <w:spacing w:after="0"/>
              <w:rPr>
                <w:rFonts w:ascii="Book Antiqua" w:hAnsi="Book Antiqua"/>
                <w:color w:val="2F5496" w:themeColor="accent5" w:themeShade="BF"/>
                <w:sz w:val="18"/>
                <w:szCs w:val="18"/>
                <w:lang w:bidi="fa-IR"/>
              </w:rPr>
            </w:pPr>
            <w:r w:rsidRPr="004D52E9">
              <w:rPr>
                <w:rFonts w:ascii="Book Antiqua" w:hAnsi="Book Antiqua"/>
                <w:color w:val="2F5496" w:themeColor="accent5" w:themeShade="BF"/>
                <w:sz w:val="18"/>
                <w:szCs w:val="18"/>
                <w:lang w:bidi="fa-IR"/>
              </w:rPr>
              <w:t xml:space="preserve">Enterococcus faecalis in </w:t>
            </w:r>
            <w:r>
              <w:rPr>
                <w:rFonts w:ascii="Book Antiqua" w:hAnsi="Book Antiqua"/>
                <w:color w:val="2F5496" w:themeColor="accent5" w:themeShade="BF"/>
                <w:sz w:val="18"/>
                <w:szCs w:val="18"/>
                <w:lang w:bidi="fa-IR"/>
              </w:rPr>
              <w:t xml:space="preserve">subgingival biofilm of patients </w:t>
            </w:r>
            <w:r w:rsidRPr="004D52E9">
              <w:rPr>
                <w:rFonts w:ascii="Book Antiqua" w:hAnsi="Book Antiqua"/>
                <w:color w:val="2F5496" w:themeColor="accent5" w:themeShade="BF"/>
                <w:sz w:val="18"/>
                <w:szCs w:val="18"/>
                <w:lang w:bidi="fa-IR"/>
              </w:rPr>
              <w:t>üith chronic refractory periodontitis</w:t>
            </w:r>
          </w:p>
        </w:tc>
        <w:tc>
          <w:tcPr>
            <w:tcW w:w="3891" w:type="dxa"/>
            <w:tcBorders>
              <w:top w:val="single" w:sz="4" w:space="0" w:color="2F5496"/>
              <w:left w:val="single" w:sz="4" w:space="0" w:color="2F5496"/>
              <w:bottom w:val="single" w:sz="4" w:space="0" w:color="2F5496"/>
              <w:right w:val="single" w:sz="4" w:space="0" w:color="2F5496"/>
            </w:tcBorders>
            <w:vAlign w:val="center"/>
          </w:tcPr>
          <w:p w:rsidR="00D32F97" w:rsidRPr="005D2035" w:rsidRDefault="004D52E9" w:rsidP="004D7F7C">
            <w:pPr>
              <w:tabs>
                <w:tab w:val="left" w:pos="709"/>
              </w:tabs>
              <w:spacing w:after="0"/>
              <w:jc w:val="both"/>
              <w:rPr>
                <w:rFonts w:ascii="Book Antiqua" w:hAnsi="Book Antiqua"/>
                <w:color w:val="2F5496" w:themeColor="accent5" w:themeShade="BF"/>
                <w:sz w:val="18"/>
                <w:szCs w:val="18"/>
                <w:lang w:bidi="fa-IR"/>
              </w:rPr>
            </w:pPr>
            <w:r w:rsidRPr="004D52E9">
              <w:rPr>
                <w:rFonts w:ascii="Book Antiqua" w:hAnsi="Book Antiqua"/>
                <w:color w:val="2F5496" w:themeColor="accent5" w:themeShade="BF"/>
                <w:sz w:val="18"/>
                <w:szCs w:val="18"/>
                <w:lang w:bidi="fa-IR"/>
              </w:rPr>
              <w:t>Iranian congress of gastroenterology and Hepatology</w:t>
            </w:r>
          </w:p>
        </w:tc>
        <w:tc>
          <w:tcPr>
            <w:tcW w:w="825" w:type="dxa"/>
            <w:tcBorders>
              <w:top w:val="single" w:sz="4" w:space="0" w:color="2F5496"/>
              <w:left w:val="single" w:sz="4" w:space="0" w:color="2F5496"/>
              <w:bottom w:val="single" w:sz="4" w:space="0" w:color="2F5496"/>
              <w:right w:val="single" w:sz="4" w:space="0" w:color="2F5496"/>
            </w:tcBorders>
            <w:vAlign w:val="center"/>
          </w:tcPr>
          <w:p w:rsidR="00D32F97" w:rsidRPr="009D5B02" w:rsidRDefault="00D32F97" w:rsidP="00D04AD2">
            <w:pPr>
              <w:tabs>
                <w:tab w:val="left" w:pos="709"/>
              </w:tabs>
              <w:spacing w:after="0"/>
              <w:jc w:val="center"/>
              <w:rPr>
                <w:rFonts w:ascii="Book Antiqua" w:hAnsi="Book Antiqua" w:cs="Times New Roman"/>
                <w:color w:val="2F5496" w:themeColor="accent5" w:themeShade="BF"/>
                <w:sz w:val="18"/>
                <w:szCs w:val="18"/>
                <w:highlight w:val="yellow"/>
              </w:rPr>
            </w:pPr>
          </w:p>
        </w:tc>
        <w:tc>
          <w:tcPr>
            <w:tcW w:w="0" w:type="auto"/>
            <w:tcBorders>
              <w:top w:val="single" w:sz="4" w:space="0" w:color="2F5496"/>
              <w:left w:val="single" w:sz="4" w:space="0" w:color="2F5496"/>
              <w:bottom w:val="single" w:sz="4" w:space="0" w:color="2F5496"/>
              <w:right w:val="single" w:sz="4" w:space="0" w:color="2F5496"/>
            </w:tcBorders>
            <w:vAlign w:val="center"/>
          </w:tcPr>
          <w:p w:rsidR="00D32F97" w:rsidRPr="005D2035" w:rsidRDefault="004D52E9" w:rsidP="004D7F7C">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2012</w:t>
            </w:r>
          </w:p>
        </w:tc>
      </w:tr>
      <w:tr w:rsidR="009D5B02" w:rsidTr="00453E77">
        <w:trPr>
          <w:trHeight w:hRule="exact" w:val="730"/>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olor w:val="2F5496" w:themeColor="accent5" w:themeShade="BF"/>
                <w:sz w:val="18"/>
                <w:szCs w:val="18"/>
                <w:lang w:bidi="fa-IR"/>
              </w:rPr>
            </w:pPr>
            <w:r>
              <w:rPr>
                <w:rFonts w:ascii="Book Antiqua" w:hAnsi="Book Antiqua"/>
                <w:color w:val="2F5496" w:themeColor="accent5" w:themeShade="BF"/>
                <w:sz w:val="18"/>
                <w:szCs w:val="18"/>
                <w:lang w:bidi="fa-IR"/>
              </w:rPr>
              <w:t>2</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Periodontal disease in patients with gas</w:t>
            </w:r>
            <w:r>
              <w:rPr>
                <w:rFonts w:ascii="Book Antiqua" w:hAnsi="Book Antiqua"/>
                <w:color w:val="2F5496" w:themeColor="accent5" w:themeShade="BF"/>
                <w:sz w:val="18"/>
                <w:szCs w:val="18"/>
                <w:lang w:bidi="fa-IR"/>
              </w:rPr>
              <w:t>tero-oesophagal reflux diseases</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Iranian congress of gastroenterology and Hepatology</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s="Times New Roman"/>
                <w:color w:val="2F5496" w:themeColor="accent5" w:themeShade="BF"/>
                <w:sz w:val="18"/>
                <w:szCs w:val="18"/>
              </w:rPr>
            </w:pPr>
            <w:r w:rsidRPr="005D2035">
              <w:rPr>
                <w:rFonts w:ascii="Book Antiqua" w:hAnsi="Book Antiqua" w:cs="Times New Roman"/>
                <w:color w:val="2F5496" w:themeColor="accent5" w:themeShade="BF"/>
                <w:sz w:val="18"/>
                <w:szCs w:val="18"/>
              </w:rPr>
              <w:t>20</w:t>
            </w:r>
            <w:r>
              <w:rPr>
                <w:rFonts w:ascii="Book Antiqua" w:hAnsi="Book Antiqua" w:cs="Times New Roman"/>
                <w:color w:val="2F5496" w:themeColor="accent5" w:themeShade="BF"/>
                <w:sz w:val="18"/>
                <w:szCs w:val="18"/>
              </w:rPr>
              <w:t>12</w:t>
            </w:r>
          </w:p>
        </w:tc>
      </w:tr>
      <w:tr w:rsidR="009D5B02" w:rsidTr="00453E77">
        <w:trPr>
          <w:trHeight w:hRule="exact" w:val="1054"/>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3</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Gasteric changes in Iranian patients üith tüo different ethnic backgrounds</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F270FE" w:rsidRDefault="009D5B02" w:rsidP="009D5B02">
            <w:pPr>
              <w:tabs>
                <w:tab w:val="left" w:pos="709"/>
              </w:tabs>
              <w:spacing w:after="0"/>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Iranian congress of gastroenterology</w:t>
            </w:r>
            <w:r>
              <w:rPr>
                <w:rFonts w:ascii="Book Antiqua" w:hAnsi="Book Antiqua"/>
                <w:color w:val="2F5496" w:themeColor="accent5" w:themeShade="BF"/>
                <w:sz w:val="18"/>
                <w:szCs w:val="18"/>
                <w:lang w:bidi="fa-IR"/>
              </w:rPr>
              <w:t xml:space="preserve"> </w:t>
            </w:r>
            <w:r w:rsidRPr="00745BDA">
              <w:rPr>
                <w:rFonts w:ascii="Book Antiqua" w:hAnsi="Book Antiqua"/>
                <w:color w:val="2F5496" w:themeColor="accent5" w:themeShade="BF"/>
                <w:sz w:val="18"/>
                <w:szCs w:val="18"/>
                <w:lang w:bidi="fa-IR"/>
              </w:rPr>
              <w:t>and Hepatology/ Tehran</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2010</w:t>
            </w:r>
          </w:p>
        </w:tc>
      </w:tr>
      <w:tr w:rsidR="009D5B02" w:rsidTr="00453E77">
        <w:trPr>
          <w:trHeight w:hRule="exact" w:val="1315"/>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4</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Diet and Eosinophylic esophagitis</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24th congresses of international society of internal medicine/ Tehran</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2013</w:t>
            </w:r>
          </w:p>
        </w:tc>
      </w:tr>
      <w:tr w:rsidR="009D5B02" w:rsidTr="00453E77">
        <w:trPr>
          <w:trHeight w:hRule="exact" w:val="1117"/>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lastRenderedPageBreak/>
              <w:t>5</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contextualSpacing/>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Contribution of hepatitis B , C Virus to liver cancer in Iran</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5th International Society of Evidence - Based Healthcare Congress of Best Evidence &amp; Healthcare Decisions connecting the dots</w:t>
            </w:r>
            <w:r>
              <w:rPr>
                <w:rFonts w:ascii="Book Antiqua" w:hAnsi="Book Antiqua"/>
                <w:color w:val="2F5496" w:themeColor="accent5" w:themeShade="BF"/>
                <w:sz w:val="18"/>
                <w:szCs w:val="18"/>
                <w:lang w:bidi="fa-IR"/>
              </w:rPr>
              <w:t>/ Kish</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2016</w:t>
            </w:r>
          </w:p>
        </w:tc>
      </w:tr>
      <w:tr w:rsidR="009D5B02" w:rsidTr="00453E77">
        <w:trPr>
          <w:trHeight w:hRule="exact" w:val="784"/>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6</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jc w:val="both"/>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Cancer risk in patients with hepatitis C virus Infection</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both"/>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5th International Society of Evidence - Based Healthcare Congress of Best Evidence &amp; Healthcare Decisions connecting the dots</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2016</w:t>
            </w:r>
          </w:p>
        </w:tc>
      </w:tr>
      <w:tr w:rsidR="009D5B02" w:rsidTr="00453E77">
        <w:trPr>
          <w:trHeight w:hRule="exact" w:val="775"/>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7</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jc w:val="both"/>
              <w:rPr>
                <w:b/>
                <w:bCs/>
              </w:rPr>
            </w:pPr>
            <w:r w:rsidRPr="00745BDA">
              <w:rPr>
                <w:rFonts w:ascii="Book Antiqua" w:hAnsi="Book Antiqua"/>
                <w:color w:val="2F5496" w:themeColor="accent5" w:themeShade="BF"/>
                <w:sz w:val="18"/>
                <w:szCs w:val="18"/>
                <w:lang w:bidi="fa-IR"/>
              </w:rPr>
              <w:t>Hepatitis B Virus Vaccination</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spacing w:after="0"/>
              <w:jc w:val="both"/>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International Hepatitis B, C Symposium/ Tabriz</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2014</w:t>
            </w:r>
          </w:p>
        </w:tc>
      </w:tr>
      <w:tr w:rsidR="009D5B02" w:rsidTr="00453E77">
        <w:trPr>
          <w:trHeight w:hRule="exact" w:val="739"/>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8</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jc w:val="both"/>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Survival of familial adenomatous polyposis coexistence colorectal cancer in Iran</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both"/>
              <w:rPr>
                <w:rFonts w:ascii="Book Antiqua" w:hAnsi="Book Antiqua"/>
                <w:color w:val="2F5496" w:themeColor="accent5" w:themeShade="BF"/>
                <w:sz w:val="18"/>
                <w:szCs w:val="18"/>
                <w:lang w:bidi="fa-IR"/>
              </w:rPr>
            </w:pPr>
            <w:r w:rsidRPr="00745BDA">
              <w:rPr>
                <w:rFonts w:ascii="Book Antiqua" w:hAnsi="Book Antiqua"/>
                <w:color w:val="2F5496" w:themeColor="accent5" w:themeShade="BF"/>
                <w:sz w:val="18"/>
                <w:szCs w:val="18"/>
                <w:lang w:bidi="fa-IR"/>
              </w:rPr>
              <w:t>Iranian Congress of  Digestive and Liver Diseases/ Tehran</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tcPr>
          <w:p w:rsidR="009D5B02" w:rsidRDefault="009D5B02" w:rsidP="009D5B02"/>
        </w:tc>
      </w:tr>
      <w:tr w:rsidR="009D5B02" w:rsidTr="00453E77">
        <w:trPr>
          <w:trHeight w:hRule="exact" w:val="703"/>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9</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745BDA" w:rsidRDefault="009D5B02" w:rsidP="009D5B02">
            <w:pPr>
              <w:tabs>
                <w:tab w:val="left" w:pos="709"/>
              </w:tabs>
              <w:spacing w:after="0"/>
              <w:jc w:val="both"/>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The prevalence of obesity in patients with celiac disease under gluten free diet</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both"/>
              <w:rPr>
                <w:rFonts w:ascii="Book Antiqua" w:hAnsi="Book Antiqua"/>
                <w:color w:val="2F5496" w:themeColor="accent5" w:themeShade="BF"/>
                <w:sz w:val="18"/>
                <w:szCs w:val="18"/>
                <w:rtl/>
                <w:lang w:bidi="fa-IR"/>
              </w:rPr>
            </w:pPr>
            <w:r w:rsidRPr="00745BDA">
              <w:rPr>
                <w:rFonts w:ascii="Book Antiqua" w:hAnsi="Book Antiqua"/>
                <w:color w:val="2F5496" w:themeColor="accent5" w:themeShade="BF"/>
                <w:sz w:val="18"/>
                <w:szCs w:val="18"/>
                <w:lang w:bidi="fa-IR"/>
              </w:rPr>
              <w:t>17th Iranian Congress of  Digestive and Liver Diseases/ Tehran</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tcPr>
          <w:p w:rsidR="009D5B02" w:rsidRDefault="009D5B02" w:rsidP="009D5B02"/>
        </w:tc>
      </w:tr>
      <w:tr w:rsidR="009D5B02" w:rsidTr="00453E77">
        <w:trPr>
          <w:trHeight w:hRule="exact" w:val="856"/>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10</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D04AD2" w:rsidRDefault="009D5B02" w:rsidP="009D5B02">
            <w:pPr>
              <w:tabs>
                <w:tab w:val="left" w:pos="709"/>
              </w:tabs>
              <w:spacing w:after="0"/>
              <w:jc w:val="both"/>
              <w:rPr>
                <w:rFonts w:ascii="Book Antiqua" w:hAnsi="Book Antiqua" w:cs="KOODAK"/>
                <w:color w:val="2F5496" w:themeColor="accent5" w:themeShade="BF"/>
                <w:sz w:val="18"/>
                <w:szCs w:val="18"/>
                <w:lang w:bidi="fa-IR"/>
              </w:rPr>
            </w:pPr>
            <w:r w:rsidRPr="00745BDA">
              <w:rPr>
                <w:rFonts w:ascii="Book Antiqua" w:hAnsi="Book Antiqua"/>
                <w:color w:val="2F5496" w:themeColor="accent5" w:themeShade="BF"/>
                <w:sz w:val="18"/>
                <w:szCs w:val="18"/>
                <w:lang w:bidi="fa-IR"/>
              </w:rPr>
              <w:t>Global frequency of hepatitis B genotype: A meta – analysis study</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both"/>
              <w:rPr>
                <w:rFonts w:ascii="Book Antiqua" w:hAnsi="Book Antiqua"/>
                <w:color w:val="2F5496" w:themeColor="accent5" w:themeShade="BF"/>
                <w:sz w:val="18"/>
                <w:szCs w:val="18"/>
              </w:rPr>
            </w:pPr>
            <w:r w:rsidRPr="00F064BD">
              <w:rPr>
                <w:rFonts w:ascii="Book Antiqua" w:hAnsi="Book Antiqua"/>
                <w:color w:val="2F5496" w:themeColor="accent5" w:themeShade="BF"/>
                <w:sz w:val="18"/>
                <w:szCs w:val="18"/>
                <w:lang w:bidi="fa-IR"/>
              </w:rPr>
              <w:t>17th Iranian Congress of  Digestive and Liver Diseases/Tehran</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tcPr>
          <w:p w:rsidR="009D5B02" w:rsidRDefault="009D5B02" w:rsidP="009D5B02"/>
        </w:tc>
      </w:tr>
      <w:tr w:rsidR="009D5B02" w:rsidTr="00453E77">
        <w:trPr>
          <w:trHeight w:hRule="exact" w:val="829"/>
        </w:trPr>
        <w:tc>
          <w:tcPr>
            <w:tcW w:w="0" w:type="auto"/>
            <w:tcBorders>
              <w:top w:val="single" w:sz="4" w:space="0" w:color="2F5496"/>
              <w:left w:val="single" w:sz="4" w:space="0" w:color="2F5496"/>
              <w:bottom w:val="single" w:sz="4" w:space="0" w:color="2F5496"/>
              <w:right w:val="single" w:sz="4" w:space="0" w:color="2F5496"/>
            </w:tcBorders>
            <w:vAlign w:val="center"/>
          </w:tcPr>
          <w:p w:rsidR="009D5B02" w:rsidRDefault="009D5B02"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11</w:t>
            </w:r>
          </w:p>
        </w:tc>
        <w:tc>
          <w:tcPr>
            <w:tcW w:w="3807" w:type="dxa"/>
            <w:tcBorders>
              <w:top w:val="single" w:sz="4" w:space="0" w:color="2F5496"/>
              <w:left w:val="single" w:sz="4" w:space="0" w:color="2F5496"/>
              <w:bottom w:val="single" w:sz="4" w:space="0" w:color="2F5496"/>
              <w:right w:val="single" w:sz="4" w:space="0" w:color="2F5496"/>
            </w:tcBorders>
            <w:vAlign w:val="center"/>
          </w:tcPr>
          <w:p w:rsidR="009D5B02" w:rsidRPr="00F064BD" w:rsidRDefault="009D5B02" w:rsidP="009D5B02">
            <w:pPr>
              <w:tabs>
                <w:tab w:val="left" w:pos="709"/>
              </w:tabs>
              <w:spacing w:after="0"/>
              <w:jc w:val="both"/>
              <w:rPr>
                <w:rFonts w:ascii="Book Antiqua" w:hAnsi="Book Antiqua"/>
                <w:color w:val="2F5496" w:themeColor="accent5" w:themeShade="BF"/>
                <w:sz w:val="18"/>
                <w:szCs w:val="18"/>
                <w:lang w:bidi="fa-IR"/>
              </w:rPr>
            </w:pPr>
            <w:r w:rsidRPr="00F064BD">
              <w:rPr>
                <w:rFonts w:ascii="Book Antiqua" w:hAnsi="Book Antiqua"/>
                <w:color w:val="2F5496" w:themeColor="accent5" w:themeShade="BF"/>
                <w:sz w:val="18"/>
                <w:szCs w:val="18"/>
                <w:lang w:bidi="fa-IR"/>
              </w:rPr>
              <w:t>The effect of mode of delivery on maternal –to-child transmission (MTCT) of hepatitis B virus: A systematic review and meta-analysis</w:t>
            </w:r>
          </w:p>
        </w:tc>
        <w:tc>
          <w:tcPr>
            <w:tcW w:w="3891" w:type="dxa"/>
            <w:tcBorders>
              <w:top w:val="single" w:sz="4" w:space="0" w:color="2F5496"/>
              <w:left w:val="single" w:sz="4" w:space="0" w:color="2F5496"/>
              <w:bottom w:val="single" w:sz="4" w:space="0" w:color="2F5496"/>
              <w:right w:val="single" w:sz="4" w:space="0" w:color="2F5496"/>
            </w:tcBorders>
            <w:vAlign w:val="center"/>
          </w:tcPr>
          <w:p w:rsidR="009D5B02" w:rsidRPr="005D2035" w:rsidRDefault="009D5B02" w:rsidP="009D5B02">
            <w:pPr>
              <w:tabs>
                <w:tab w:val="left" w:pos="709"/>
              </w:tabs>
              <w:spacing w:after="0"/>
              <w:jc w:val="both"/>
              <w:rPr>
                <w:rFonts w:ascii="Book Antiqua" w:hAnsi="Book Antiqua"/>
                <w:color w:val="2F5496" w:themeColor="accent5" w:themeShade="BF"/>
                <w:sz w:val="18"/>
                <w:szCs w:val="18"/>
                <w:lang w:bidi="fa-IR"/>
              </w:rPr>
            </w:pPr>
            <w:r w:rsidRPr="00F064BD">
              <w:rPr>
                <w:rFonts w:ascii="Book Antiqua" w:hAnsi="Book Antiqua"/>
                <w:color w:val="2F5496" w:themeColor="accent5" w:themeShade="BF"/>
                <w:sz w:val="18"/>
                <w:szCs w:val="18"/>
                <w:lang w:bidi="fa-IR"/>
              </w:rPr>
              <w:t>17th Iranian Congress of  Digestive and Liver Diseases</w:t>
            </w:r>
          </w:p>
        </w:tc>
        <w:tc>
          <w:tcPr>
            <w:tcW w:w="825" w:type="dxa"/>
            <w:tcBorders>
              <w:top w:val="single" w:sz="4" w:space="0" w:color="2F5496"/>
              <w:left w:val="single" w:sz="4" w:space="0" w:color="2F5496"/>
              <w:bottom w:val="single" w:sz="4" w:space="0" w:color="2F5496"/>
              <w:right w:val="single" w:sz="4" w:space="0" w:color="2F5496"/>
            </w:tcBorders>
          </w:tcPr>
          <w:p w:rsidR="009D5B02" w:rsidRDefault="009D5B02" w:rsidP="009D5B02"/>
        </w:tc>
        <w:tc>
          <w:tcPr>
            <w:tcW w:w="0" w:type="auto"/>
            <w:tcBorders>
              <w:top w:val="single" w:sz="4" w:space="0" w:color="2F5496"/>
              <w:left w:val="single" w:sz="4" w:space="0" w:color="2F5496"/>
              <w:bottom w:val="single" w:sz="4" w:space="0" w:color="2F5496"/>
              <w:right w:val="single" w:sz="4" w:space="0" w:color="2F5496"/>
            </w:tcBorders>
            <w:vAlign w:val="center"/>
          </w:tcPr>
          <w:p w:rsidR="00191D8D" w:rsidRPr="005D2035" w:rsidRDefault="009D5B02" w:rsidP="00191D8D">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2013</w:t>
            </w:r>
          </w:p>
        </w:tc>
      </w:tr>
      <w:tr w:rsidR="00191D8D" w:rsidTr="00191D8D">
        <w:trPr>
          <w:trHeight w:hRule="exact" w:val="1242"/>
        </w:trPr>
        <w:tc>
          <w:tcPr>
            <w:tcW w:w="0" w:type="auto"/>
            <w:tcBorders>
              <w:top w:val="single" w:sz="4" w:space="0" w:color="2F5496"/>
              <w:left w:val="single" w:sz="4" w:space="0" w:color="2F5496"/>
              <w:bottom w:val="single" w:sz="4" w:space="0" w:color="2F5496"/>
              <w:right w:val="single" w:sz="4" w:space="0" w:color="2F5496"/>
            </w:tcBorders>
            <w:vAlign w:val="center"/>
          </w:tcPr>
          <w:p w:rsidR="00191D8D" w:rsidRDefault="00191D8D" w:rsidP="009D5B02">
            <w:pPr>
              <w:tabs>
                <w:tab w:val="left" w:pos="709"/>
              </w:tabs>
              <w:spacing w:after="0"/>
              <w:jc w:val="center"/>
              <w:rPr>
                <w:rFonts w:ascii="Book Antiqua" w:hAnsi="Book Antiqua" w:cs="KOODAK"/>
                <w:color w:val="2F5496" w:themeColor="accent5" w:themeShade="BF"/>
                <w:sz w:val="18"/>
                <w:szCs w:val="18"/>
                <w:lang w:bidi="fa-IR"/>
              </w:rPr>
            </w:pPr>
            <w:r>
              <w:rPr>
                <w:rFonts w:ascii="Book Antiqua" w:hAnsi="Book Antiqua" w:cs="KOODAK"/>
                <w:color w:val="2F5496" w:themeColor="accent5" w:themeShade="BF"/>
                <w:sz w:val="18"/>
                <w:szCs w:val="18"/>
                <w:lang w:bidi="fa-IR"/>
              </w:rPr>
              <w:t>12</w:t>
            </w:r>
          </w:p>
        </w:tc>
        <w:tc>
          <w:tcPr>
            <w:tcW w:w="3807" w:type="dxa"/>
            <w:tcBorders>
              <w:top w:val="single" w:sz="4" w:space="0" w:color="2F5496"/>
              <w:left w:val="single" w:sz="4" w:space="0" w:color="2F5496"/>
              <w:bottom w:val="single" w:sz="4" w:space="0" w:color="2F5496"/>
              <w:right w:val="single" w:sz="4" w:space="0" w:color="2F5496"/>
            </w:tcBorders>
            <w:vAlign w:val="center"/>
          </w:tcPr>
          <w:p w:rsidR="00191D8D" w:rsidRPr="00F064BD" w:rsidRDefault="00191D8D" w:rsidP="00191D8D">
            <w:pPr>
              <w:tabs>
                <w:tab w:val="left" w:pos="709"/>
              </w:tabs>
              <w:spacing w:after="0"/>
              <w:jc w:val="both"/>
              <w:rPr>
                <w:rFonts w:ascii="Book Antiqua" w:hAnsi="Book Antiqua"/>
                <w:color w:val="2F5496" w:themeColor="accent5" w:themeShade="BF"/>
                <w:sz w:val="18"/>
                <w:szCs w:val="18"/>
                <w:lang w:bidi="fa-IR"/>
              </w:rPr>
            </w:pPr>
            <w:r w:rsidRPr="00191D8D">
              <w:rPr>
                <w:rFonts w:ascii="Book Antiqua" w:hAnsi="Book Antiqua"/>
                <w:color w:val="2F5496" w:themeColor="accent5" w:themeShade="BF"/>
                <w:sz w:val="18"/>
                <w:szCs w:val="18"/>
                <w:lang w:bidi="fa-IR"/>
              </w:rPr>
              <w:t xml:space="preserve">EFFECT OF DETERMINATION OF THE DIAGNOSTIC VALUE OF IGG AVIDITY TEST FOR CONFIRMATION OF ACUTE HELICOBACTER PYLORI INFECTION. </w:t>
            </w:r>
          </w:p>
        </w:tc>
        <w:tc>
          <w:tcPr>
            <w:tcW w:w="3891" w:type="dxa"/>
            <w:tcBorders>
              <w:top w:val="single" w:sz="4" w:space="0" w:color="2F5496"/>
              <w:left w:val="single" w:sz="4" w:space="0" w:color="2F5496"/>
              <w:bottom w:val="single" w:sz="4" w:space="0" w:color="2F5496"/>
              <w:right w:val="single" w:sz="4" w:space="0" w:color="2F5496"/>
            </w:tcBorders>
            <w:vAlign w:val="center"/>
          </w:tcPr>
          <w:p w:rsidR="00191D8D" w:rsidRPr="00F064BD" w:rsidRDefault="00191D8D" w:rsidP="009D5B02">
            <w:pPr>
              <w:tabs>
                <w:tab w:val="left" w:pos="709"/>
              </w:tabs>
              <w:spacing w:after="0"/>
              <w:jc w:val="both"/>
              <w:rPr>
                <w:rFonts w:ascii="Book Antiqua" w:hAnsi="Book Antiqua"/>
                <w:color w:val="2F5496" w:themeColor="accent5" w:themeShade="BF"/>
                <w:sz w:val="18"/>
                <w:szCs w:val="18"/>
                <w:lang w:bidi="fa-IR"/>
              </w:rPr>
            </w:pPr>
            <w:r w:rsidRPr="00191D8D">
              <w:rPr>
                <w:rFonts w:ascii="Book Antiqua" w:hAnsi="Book Antiqua"/>
                <w:color w:val="2F5496" w:themeColor="accent5" w:themeShade="BF"/>
                <w:sz w:val="18"/>
                <w:szCs w:val="18"/>
                <w:lang w:bidi="fa-IR"/>
              </w:rPr>
              <w:t>GOVARESH JOURNAL</w:t>
            </w:r>
            <w:r>
              <w:rPr>
                <w:rFonts w:ascii="Book Antiqua" w:hAnsi="Book Antiqua"/>
                <w:color w:val="2F5496" w:themeColor="accent5" w:themeShade="BF"/>
                <w:sz w:val="18"/>
                <w:szCs w:val="18"/>
                <w:lang w:bidi="fa-IR"/>
              </w:rPr>
              <w:t xml:space="preserve">, Supplement Number: </w:t>
            </w:r>
            <w:r w:rsidRPr="00191D8D">
              <w:rPr>
                <w:rFonts w:ascii="Book Antiqua" w:hAnsi="Book Antiqua"/>
                <w:color w:val="2F5496" w:themeColor="accent5" w:themeShade="BF"/>
                <w:sz w:val="18"/>
                <w:szCs w:val="18"/>
                <w:lang w:bidi="fa-IR"/>
              </w:rPr>
              <w:t xml:space="preserve"> 20, 28-28.</w:t>
            </w:r>
          </w:p>
        </w:tc>
        <w:tc>
          <w:tcPr>
            <w:tcW w:w="825" w:type="dxa"/>
            <w:tcBorders>
              <w:top w:val="single" w:sz="4" w:space="0" w:color="2F5496"/>
              <w:left w:val="single" w:sz="4" w:space="0" w:color="2F5496"/>
              <w:bottom w:val="single" w:sz="4" w:space="0" w:color="2F5496"/>
              <w:right w:val="single" w:sz="4" w:space="0" w:color="2F5496"/>
            </w:tcBorders>
          </w:tcPr>
          <w:p w:rsidR="00191D8D" w:rsidRPr="00442C23" w:rsidRDefault="00191D8D" w:rsidP="009D5B02">
            <w:pPr>
              <w:rPr>
                <w:rFonts w:ascii="Book Antiqua" w:hAnsi="Book Antiqua" w:cs="Times New Roman"/>
                <w:color w:val="2F5496" w:themeColor="accent5" w:themeShade="BF"/>
                <w:sz w:val="18"/>
                <w:szCs w:val="18"/>
                <w:highlight w:val="yellow"/>
              </w:rPr>
            </w:pPr>
          </w:p>
        </w:tc>
        <w:tc>
          <w:tcPr>
            <w:tcW w:w="0" w:type="auto"/>
            <w:tcBorders>
              <w:top w:val="single" w:sz="4" w:space="0" w:color="2F5496"/>
              <w:left w:val="single" w:sz="4" w:space="0" w:color="2F5496"/>
              <w:bottom w:val="single" w:sz="4" w:space="0" w:color="2F5496"/>
              <w:right w:val="single" w:sz="4" w:space="0" w:color="2F5496"/>
            </w:tcBorders>
            <w:vAlign w:val="center"/>
          </w:tcPr>
          <w:p w:rsidR="00191D8D" w:rsidRDefault="00191D8D" w:rsidP="00191D8D">
            <w:pPr>
              <w:tabs>
                <w:tab w:val="left" w:pos="709"/>
              </w:tabs>
              <w:spacing w:after="0"/>
              <w:jc w:val="center"/>
              <w:rPr>
                <w:rFonts w:ascii="Book Antiqua" w:hAnsi="Book Antiqua" w:cs="Times New Roman"/>
                <w:color w:val="2F5496" w:themeColor="accent5" w:themeShade="BF"/>
                <w:sz w:val="18"/>
                <w:szCs w:val="18"/>
              </w:rPr>
            </w:pPr>
            <w:r>
              <w:rPr>
                <w:rFonts w:ascii="Book Antiqua" w:hAnsi="Book Antiqua" w:cs="Times New Roman"/>
                <w:color w:val="2F5496" w:themeColor="accent5" w:themeShade="BF"/>
                <w:sz w:val="18"/>
                <w:szCs w:val="18"/>
              </w:rPr>
              <w:t>2015</w:t>
            </w:r>
          </w:p>
        </w:tc>
      </w:tr>
    </w:tbl>
    <w:p w:rsidR="00746373" w:rsidRDefault="00746373" w:rsidP="00860D71">
      <w:pPr>
        <w:rPr>
          <w:rFonts w:ascii="Franklin Gothic Demi Cond" w:hAnsi="Franklin Gothic Demi Cond"/>
          <w:color w:val="2F5496" w:themeColor="accent5" w:themeShade="BF"/>
          <w:sz w:val="32"/>
          <w:szCs w:val="32"/>
          <w:rtl/>
        </w:rPr>
      </w:pPr>
    </w:p>
    <w:p w:rsidR="001636F4" w:rsidRDefault="001636F4" w:rsidP="00860D71">
      <w:pPr>
        <w:rPr>
          <w:rFonts w:ascii="Franklin Gothic Demi Cond" w:hAnsi="Franklin Gothic Demi Cond"/>
          <w:color w:val="2F5496" w:themeColor="accent5" w:themeShade="BF"/>
          <w:sz w:val="32"/>
          <w:szCs w:val="32"/>
        </w:rPr>
      </w:pPr>
    </w:p>
    <w:p w:rsidR="001636F4" w:rsidRDefault="001636F4" w:rsidP="00860D71">
      <w:pPr>
        <w:rPr>
          <w:rFonts w:ascii="Franklin Gothic Demi Cond" w:hAnsi="Franklin Gothic Demi Cond"/>
          <w:color w:val="2F5496" w:themeColor="accent5" w:themeShade="BF"/>
          <w:sz w:val="32"/>
          <w:szCs w:val="32"/>
          <w:rtl/>
        </w:rPr>
      </w:pPr>
    </w:p>
    <w:p w:rsidR="00A21CCC" w:rsidRDefault="00A21CCC" w:rsidP="00A21CCC">
      <w:pPr>
        <w:pStyle w:val="ListParagraph"/>
        <w:spacing w:after="0" w:line="276" w:lineRule="auto"/>
        <w:ind w:left="270"/>
        <w:rPr>
          <w:rFonts w:ascii="Book Antiqua" w:hAnsi="Book Antiqua"/>
          <w:color w:val="1F3864" w:themeColor="accent5" w:themeShade="80"/>
        </w:rPr>
      </w:pPr>
    </w:p>
    <w:p w:rsidR="00252794" w:rsidRDefault="00252794" w:rsidP="00860D71">
      <w:pPr>
        <w:rPr>
          <w:rFonts w:ascii="Franklin Gothic Demi Cond" w:hAnsi="Franklin Gothic Demi Cond"/>
          <w:color w:val="2F5496" w:themeColor="accent5" w:themeShade="BF"/>
          <w:sz w:val="32"/>
          <w:szCs w:val="32"/>
        </w:rPr>
      </w:pPr>
      <w:r>
        <w:rPr>
          <w:rFonts w:ascii="Franklin Gothic Demi Cond" w:hAnsi="Franklin Gothic Demi Cond"/>
          <w:color w:val="2F5496" w:themeColor="accent5" w:themeShade="BF"/>
          <w:sz w:val="32"/>
          <w:szCs w:val="32"/>
        </w:rPr>
        <w:t>Google scholar citations</w:t>
      </w:r>
    </w:p>
    <w:p w:rsidR="00034C10" w:rsidRDefault="00C34A41" w:rsidP="00860D71">
      <w:pPr>
        <w:rPr>
          <w:rFonts w:ascii="Franklin Gothic Demi Cond" w:hAnsi="Franklin Gothic Demi Cond"/>
          <w:color w:val="2F5496" w:themeColor="accent5" w:themeShade="BF"/>
          <w:sz w:val="32"/>
          <w:szCs w:val="32"/>
        </w:rPr>
      </w:pPr>
      <w:r>
        <w:rPr>
          <w:noProof/>
          <w:lang w:bidi="fa-IR"/>
        </w:rPr>
        <w:drawing>
          <wp:inline distT="0" distB="0" distL="0" distR="0" wp14:anchorId="5F04B820" wp14:editId="7251F932">
            <wp:extent cx="5403239" cy="28670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a:srcRect l="963" t="5682" r="4655" b="5641"/>
                    <a:stretch/>
                  </pic:blipFill>
                  <pic:spPr bwMode="auto">
                    <a:xfrm>
                      <a:off x="0" y="0"/>
                      <a:ext cx="5411912" cy="2871627"/>
                    </a:xfrm>
                    <a:prstGeom prst="rect">
                      <a:avLst/>
                    </a:prstGeom>
                    <a:ln>
                      <a:noFill/>
                    </a:ln>
                    <a:extLst>
                      <a:ext uri="{53640926-AAD7-44D8-BBD7-CCE9431645EC}">
                        <a14:shadowObscured xmlns:a14="http://schemas.microsoft.com/office/drawing/2010/main"/>
                      </a:ext>
                    </a:extLst>
                  </pic:spPr>
                </pic:pic>
              </a:graphicData>
            </a:graphic>
          </wp:inline>
        </w:drawing>
      </w:r>
    </w:p>
    <w:sectPr w:rsidR="00034C10" w:rsidSect="00860D71">
      <w:footerReference w:type="default" r:id="rId68"/>
      <w:pgSz w:w="11909" w:h="16834" w:code="9"/>
      <w:pgMar w:top="108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3D" w:rsidRDefault="00094C3D" w:rsidP="00860D71">
      <w:pPr>
        <w:spacing w:after="0" w:line="240" w:lineRule="auto"/>
      </w:pPr>
      <w:r>
        <w:separator/>
      </w:r>
    </w:p>
  </w:endnote>
  <w:endnote w:type="continuationSeparator" w:id="0">
    <w:p w:rsidR="00094C3D" w:rsidRDefault="00094C3D" w:rsidP="0086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2020603050405020304"/>
    <w:charset w:val="02"/>
    <w:family w:val="auto"/>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KOODAK">
    <w:panose1 w:val="01000500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7D" w:rsidRPr="00860D71" w:rsidRDefault="008C627D" w:rsidP="00860D71">
    <w:pPr>
      <w:pStyle w:val="Footer"/>
    </w:pPr>
    <w:r>
      <w:rPr>
        <w:noProof/>
        <w:lang w:bidi="fa-I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-186055</wp:posOffset>
              </wp:positionV>
              <wp:extent cx="5233670" cy="25082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250825"/>
                      </a:xfrm>
                      <a:prstGeom prst="rect">
                        <a:avLst/>
                      </a:prstGeom>
                      <a:noFill/>
                      <a:ln w="9525">
                        <a:noFill/>
                        <a:miter lim="800000"/>
                        <a:headEnd/>
                        <a:tailEnd/>
                      </a:ln>
                    </wps:spPr>
                    <wps:txbx>
                      <w:txbxContent>
                        <w:p w:rsidR="008C627D" w:rsidRPr="00CD1E7C" w:rsidRDefault="008C627D" w:rsidP="00295D18">
                          <w:pPr>
                            <w:rPr>
                              <w:rFonts w:asciiTheme="majorBidi" w:hAnsiTheme="majorBidi" w:cstheme="majorBidi"/>
                              <w:color w:val="FFFFFF" w:themeColor="background1"/>
                              <w:sz w:val="18"/>
                              <w:szCs w:val="18"/>
                            </w:rPr>
                          </w:pPr>
                          <w:r>
                            <w:rPr>
                              <w:rFonts w:asciiTheme="majorBidi" w:hAnsiTheme="majorBidi" w:cstheme="majorBidi"/>
                              <w:b/>
                              <w:bCs/>
                              <w:color w:val="FFFFFF" w:themeColor="background1"/>
                              <w:sz w:val="20"/>
                              <w:szCs w:val="20"/>
                            </w:rPr>
                            <w:t>Masoud Shirmohamadi  [</w:t>
                          </w:r>
                          <w:r w:rsidRPr="00295D18">
                            <w:rPr>
                              <w:rFonts w:asciiTheme="majorBidi" w:hAnsiTheme="majorBidi" w:cstheme="majorBidi"/>
                              <w:b/>
                              <w:bCs/>
                              <w:color w:val="FFFFFF" w:themeColor="background1"/>
                              <w:sz w:val="20"/>
                              <w:szCs w:val="20"/>
                            </w:rPr>
                            <w:t>Subspecialty of</w:t>
                          </w:r>
                          <w:r>
                            <w:rPr>
                              <w:rFonts w:asciiTheme="majorBidi" w:hAnsiTheme="majorBidi" w:cstheme="majorBidi"/>
                              <w:b/>
                              <w:bCs/>
                              <w:color w:val="FFFFFF" w:themeColor="background1"/>
                              <w:sz w:val="20"/>
                              <w:szCs w:val="20"/>
                            </w:rPr>
                            <w:t xml:space="preserve"> G</w:t>
                          </w:r>
                          <w:r w:rsidRPr="00295D18">
                            <w:rPr>
                              <w:rFonts w:asciiTheme="majorBidi" w:hAnsiTheme="majorBidi" w:cstheme="majorBidi"/>
                              <w:b/>
                              <w:bCs/>
                              <w:color w:val="FFFFFF" w:themeColor="background1"/>
                              <w:sz w:val="20"/>
                              <w:szCs w:val="20"/>
                            </w:rPr>
                            <w:t>astroenterology</w:t>
                          </w:r>
                          <w:r>
                            <w:rPr>
                              <w:rFonts w:asciiTheme="majorBidi" w:hAnsiTheme="majorBidi" w:cstheme="majorBidi"/>
                              <w:b/>
                              <w:bCs/>
                              <w:color w:val="FFFFFF" w:themeColor="background1"/>
                              <w:sz w:val="20"/>
                              <w:szCs w:val="20"/>
                            </w:rPr>
                            <w:t xml:space="preserve"> </w:t>
                          </w:r>
                          <w:r w:rsidRPr="00295D18">
                            <w:rPr>
                              <w:rFonts w:asciiTheme="majorBidi" w:hAnsiTheme="majorBidi" w:cstheme="majorBidi"/>
                              <w:b/>
                              <w:bCs/>
                              <w:color w:val="FFFFFF" w:themeColor="background1"/>
                              <w:sz w:val="20"/>
                              <w:szCs w:val="20"/>
                            </w:rPr>
                            <w:t>and</w:t>
                          </w:r>
                          <w:r>
                            <w:rPr>
                              <w:rFonts w:asciiTheme="majorBidi" w:hAnsiTheme="majorBidi" w:cstheme="majorBidi"/>
                              <w:b/>
                              <w:bCs/>
                              <w:color w:val="FFFFFF" w:themeColor="background1"/>
                              <w:sz w:val="20"/>
                              <w:szCs w:val="20"/>
                            </w:rPr>
                            <w:t xml:space="preserve"> </w:t>
                          </w:r>
                          <w:r w:rsidRPr="00295D18">
                            <w:rPr>
                              <w:rFonts w:asciiTheme="majorBidi" w:hAnsiTheme="majorBidi" w:cstheme="majorBidi"/>
                              <w:b/>
                              <w:bCs/>
                              <w:color w:val="FFFFFF" w:themeColor="background1"/>
                              <w:sz w:val="20"/>
                              <w:szCs w:val="20"/>
                            </w:rPr>
                            <w:t>Hepatology</w:t>
                          </w:r>
                          <w:r>
                            <w:rPr>
                              <w:rFonts w:asciiTheme="majorBidi" w:hAnsiTheme="majorBidi" w:cstheme="majorBidi"/>
                              <w:b/>
                              <w:bCs/>
                              <w:color w:val="FFFFFF" w:themeColor="background1"/>
                              <w:sz w:val="20"/>
                              <w:szCs w:val="20"/>
                            </w:rPr>
                            <w:t xml:space="preserve">]                                                                 </w:t>
                          </w:r>
                          <w:r w:rsidRPr="00CD1E7C">
                            <w:rPr>
                              <w:rFonts w:asciiTheme="majorBidi" w:hAnsiTheme="majorBidi" w:cstheme="majorBidi"/>
                              <w:color w:val="FFFFFF" w:themeColor="background1"/>
                              <w:sz w:val="18"/>
                              <w:szCs w:val="18"/>
                            </w:rPr>
                            <w:t>[</w:t>
                          </w:r>
                          <w:r>
                            <w:rPr>
                              <w:rFonts w:asciiTheme="majorBidi" w:hAnsiTheme="majorBidi" w:cstheme="majorBidi"/>
                              <w:color w:val="FFFFFF" w:themeColor="background1"/>
                              <w:sz w:val="18"/>
                              <w:szCs w:val="18"/>
                            </w:rPr>
                            <w:t>updated Mar 2019</w:t>
                          </w:r>
                          <w:r w:rsidRPr="00CD1E7C">
                            <w:rPr>
                              <w:rFonts w:asciiTheme="majorBidi" w:hAnsiTheme="majorBidi" w:cstheme="majorBidi"/>
                              <w:color w:val="FFFFFF" w:themeColor="background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14.65pt;width:412.1pt;height:1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" filled="f" stroked="f">
              <v:textbox>
                <w:txbxContent>
                  <w:p w:rsidR="008C627D" w:rsidRPr="00CD1E7C" w:rsidRDefault="008C627D" w:rsidP="00295D18">
                    <w:pPr>
                      <w:rPr>
                        <w:rFonts w:asciiTheme="majorBidi" w:hAnsiTheme="majorBidi" w:cstheme="majorBidi"/>
                        <w:color w:val="FFFFFF" w:themeColor="background1"/>
                        <w:sz w:val="18"/>
                        <w:szCs w:val="18"/>
                      </w:rPr>
                    </w:pPr>
                    <w:r>
                      <w:rPr>
                        <w:rFonts w:asciiTheme="majorBidi" w:hAnsiTheme="majorBidi" w:cstheme="majorBidi"/>
                        <w:b/>
                        <w:bCs/>
                        <w:color w:val="FFFFFF" w:themeColor="background1"/>
                        <w:sz w:val="20"/>
                        <w:szCs w:val="20"/>
                      </w:rPr>
                      <w:t>Masoud Shirmohamadi  [</w:t>
                    </w:r>
                    <w:r w:rsidRPr="00295D18">
                      <w:rPr>
                        <w:rFonts w:asciiTheme="majorBidi" w:hAnsiTheme="majorBidi" w:cstheme="majorBidi"/>
                        <w:b/>
                        <w:bCs/>
                        <w:color w:val="FFFFFF" w:themeColor="background1"/>
                        <w:sz w:val="20"/>
                        <w:szCs w:val="20"/>
                      </w:rPr>
                      <w:t>Subspecialty of</w:t>
                    </w:r>
                    <w:r>
                      <w:rPr>
                        <w:rFonts w:asciiTheme="majorBidi" w:hAnsiTheme="majorBidi" w:cstheme="majorBidi"/>
                        <w:b/>
                        <w:bCs/>
                        <w:color w:val="FFFFFF" w:themeColor="background1"/>
                        <w:sz w:val="20"/>
                        <w:szCs w:val="20"/>
                      </w:rPr>
                      <w:t xml:space="preserve"> G</w:t>
                    </w:r>
                    <w:r w:rsidRPr="00295D18">
                      <w:rPr>
                        <w:rFonts w:asciiTheme="majorBidi" w:hAnsiTheme="majorBidi" w:cstheme="majorBidi"/>
                        <w:b/>
                        <w:bCs/>
                        <w:color w:val="FFFFFF" w:themeColor="background1"/>
                        <w:sz w:val="20"/>
                        <w:szCs w:val="20"/>
                      </w:rPr>
                      <w:t>astroenterology</w:t>
                    </w:r>
                    <w:r>
                      <w:rPr>
                        <w:rFonts w:asciiTheme="majorBidi" w:hAnsiTheme="majorBidi" w:cstheme="majorBidi"/>
                        <w:b/>
                        <w:bCs/>
                        <w:color w:val="FFFFFF" w:themeColor="background1"/>
                        <w:sz w:val="20"/>
                        <w:szCs w:val="20"/>
                      </w:rPr>
                      <w:t xml:space="preserve"> </w:t>
                    </w:r>
                    <w:r w:rsidRPr="00295D18">
                      <w:rPr>
                        <w:rFonts w:asciiTheme="majorBidi" w:hAnsiTheme="majorBidi" w:cstheme="majorBidi"/>
                        <w:b/>
                        <w:bCs/>
                        <w:color w:val="FFFFFF" w:themeColor="background1"/>
                        <w:sz w:val="20"/>
                        <w:szCs w:val="20"/>
                      </w:rPr>
                      <w:t>and</w:t>
                    </w:r>
                    <w:r>
                      <w:rPr>
                        <w:rFonts w:asciiTheme="majorBidi" w:hAnsiTheme="majorBidi" w:cstheme="majorBidi"/>
                        <w:b/>
                        <w:bCs/>
                        <w:color w:val="FFFFFF" w:themeColor="background1"/>
                        <w:sz w:val="20"/>
                        <w:szCs w:val="20"/>
                      </w:rPr>
                      <w:t xml:space="preserve"> </w:t>
                    </w:r>
                    <w:r w:rsidRPr="00295D18">
                      <w:rPr>
                        <w:rFonts w:asciiTheme="majorBidi" w:hAnsiTheme="majorBidi" w:cstheme="majorBidi"/>
                        <w:b/>
                        <w:bCs/>
                        <w:color w:val="FFFFFF" w:themeColor="background1"/>
                        <w:sz w:val="20"/>
                        <w:szCs w:val="20"/>
                      </w:rPr>
                      <w:t>Hepatology</w:t>
                    </w:r>
                    <w:r>
                      <w:rPr>
                        <w:rFonts w:asciiTheme="majorBidi" w:hAnsiTheme="majorBidi" w:cstheme="majorBidi"/>
                        <w:b/>
                        <w:bCs/>
                        <w:color w:val="FFFFFF" w:themeColor="background1"/>
                        <w:sz w:val="20"/>
                        <w:szCs w:val="20"/>
                      </w:rPr>
                      <w:t xml:space="preserve">]                                                                 </w:t>
                    </w:r>
                    <w:r w:rsidRPr="00CD1E7C">
                      <w:rPr>
                        <w:rFonts w:asciiTheme="majorBidi" w:hAnsiTheme="majorBidi" w:cstheme="majorBidi"/>
                        <w:color w:val="FFFFFF" w:themeColor="background1"/>
                        <w:sz w:val="18"/>
                        <w:szCs w:val="18"/>
                      </w:rPr>
                      <w:t>[</w:t>
                    </w:r>
                    <w:r>
                      <w:rPr>
                        <w:rFonts w:asciiTheme="majorBidi" w:hAnsiTheme="majorBidi" w:cstheme="majorBidi"/>
                        <w:color w:val="FFFFFF" w:themeColor="background1"/>
                        <w:sz w:val="18"/>
                        <w:szCs w:val="18"/>
                      </w:rPr>
                      <w:t>updated Mar 2019</w:t>
                    </w:r>
                    <w:r w:rsidRPr="00CD1E7C">
                      <w:rPr>
                        <w:rFonts w:asciiTheme="majorBidi" w:hAnsiTheme="majorBidi" w:cstheme="majorBidi"/>
                        <w:color w:val="FFFFFF" w:themeColor="background1"/>
                        <w:sz w:val="18"/>
                        <w:szCs w:val="18"/>
                      </w:rPr>
                      <w:t>]</w:t>
                    </w:r>
                  </w:p>
                </w:txbxContent>
              </v:textbox>
              <w10:wrap type="square" anchorx="margin"/>
            </v:shape>
          </w:pict>
        </mc:Fallback>
      </mc:AlternateContent>
    </w:r>
    <w:r>
      <w:rPr>
        <w:noProof/>
        <w:lang w:bidi="fa-I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-179705</wp:posOffset>
              </wp:positionV>
              <wp:extent cx="5245100" cy="244475"/>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0" cy="2444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3D9CD" id="Rectangle 25" o:spid="_x0000_s1026" style="position:absolute;left:0;text-align:left;margin-left:0;margin-top:-14.15pt;width:413pt;height:1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" fillcolor="#2e74b5 [2404]" stroked="f" strokeweight="1pt">
              <v:path arrowok="t"/>
              <w10:wrap anchorx="margin"/>
            </v:rect>
          </w:pict>
        </mc:Fallback>
      </mc:AlternateContent>
    </w:r>
    <w:r>
      <w:rPr>
        <w:noProof/>
        <w:lang w:bidi="fa-I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-184150</wp:posOffset>
              </wp:positionV>
              <wp:extent cx="799465" cy="244475"/>
              <wp:effectExtent l="0" t="0" r="635"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465" cy="2444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7D" w:rsidRPr="00605FF3" w:rsidRDefault="008C627D" w:rsidP="00860D71">
                          <w:pPr>
                            <w:jc w:val="center"/>
                            <w:rPr>
                              <w:b/>
                              <w:bCs/>
                              <w:color w:val="1F4E79" w:themeColor="accent1" w:themeShade="80"/>
                              <w:sz w:val="18"/>
                              <w:szCs w:val="18"/>
                            </w:rPr>
                          </w:pPr>
                          <w:r w:rsidRPr="00605FF3">
                            <w:rPr>
                              <w:b/>
                              <w:bCs/>
                              <w:color w:val="1F4E79" w:themeColor="accent1" w:themeShade="80"/>
                              <w:spacing w:val="60"/>
                              <w:sz w:val="18"/>
                              <w:szCs w:val="18"/>
                            </w:rPr>
                            <w:t>Page</w:t>
                          </w:r>
                          <w:r w:rsidRPr="00605FF3">
                            <w:rPr>
                              <w:b/>
                              <w:bCs/>
                              <w:color w:val="1F4E79" w:themeColor="accent1" w:themeShade="80"/>
                              <w:sz w:val="18"/>
                              <w:szCs w:val="18"/>
                            </w:rPr>
                            <w:t xml:space="preserve"> | </w:t>
                          </w:r>
                          <w:r w:rsidRPr="00605FF3">
                            <w:rPr>
                              <w:b/>
                              <w:bCs/>
                              <w:color w:val="1F4E79" w:themeColor="accent1" w:themeShade="80"/>
                              <w:sz w:val="18"/>
                              <w:szCs w:val="18"/>
                            </w:rPr>
                            <w:fldChar w:fldCharType="begin"/>
                          </w:r>
                          <w:r w:rsidRPr="00605FF3">
                            <w:rPr>
                              <w:b/>
                              <w:bCs/>
                              <w:color w:val="1F4E79" w:themeColor="accent1" w:themeShade="80"/>
                              <w:sz w:val="18"/>
                              <w:szCs w:val="18"/>
                            </w:rPr>
                            <w:instrText xml:space="preserve"> PAGE   \* MERGEFORMAT </w:instrText>
                          </w:r>
                          <w:r w:rsidRPr="00605FF3">
                            <w:rPr>
                              <w:b/>
                              <w:bCs/>
                              <w:color w:val="1F4E79" w:themeColor="accent1" w:themeShade="80"/>
                              <w:sz w:val="18"/>
                              <w:szCs w:val="18"/>
                            </w:rPr>
                            <w:fldChar w:fldCharType="separate"/>
                          </w:r>
                          <w:r w:rsidR="0023510E">
                            <w:rPr>
                              <w:b/>
                              <w:bCs/>
                              <w:noProof/>
                              <w:color w:val="1F4E79" w:themeColor="accent1" w:themeShade="80"/>
                              <w:sz w:val="18"/>
                              <w:szCs w:val="18"/>
                            </w:rPr>
                            <w:t>1</w:t>
                          </w:r>
                          <w:r w:rsidRPr="00605FF3">
                            <w:rPr>
                              <w:b/>
                              <w:bCs/>
                              <w:noProof/>
                              <w:color w:val="1F4E79" w:themeColor="accent1" w:themeShade="80"/>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0" style="position:absolute;margin-left:11.75pt;margin-top:-14.5pt;width:62.95pt;height:1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" fillcolor="#9cc2e5 [1940]" stroked="f" strokeweight="1pt">
              <v:path arrowok="t"/>
              <v:textbox>
                <w:txbxContent>
                  <w:p w:rsidR="008C627D" w:rsidRPr="00605FF3" w:rsidRDefault="008C627D" w:rsidP="00860D71">
                    <w:pPr>
                      <w:jc w:val="center"/>
                      <w:rPr>
                        <w:b/>
                        <w:bCs/>
                        <w:color w:val="1F4E79" w:themeColor="accent1" w:themeShade="80"/>
                        <w:sz w:val="18"/>
                        <w:szCs w:val="18"/>
                      </w:rPr>
                    </w:pPr>
                    <w:r w:rsidRPr="00605FF3">
                      <w:rPr>
                        <w:b/>
                        <w:bCs/>
                        <w:color w:val="1F4E79" w:themeColor="accent1" w:themeShade="80"/>
                        <w:spacing w:val="60"/>
                        <w:sz w:val="18"/>
                        <w:szCs w:val="18"/>
                      </w:rPr>
                      <w:t>Page</w:t>
                    </w:r>
                    <w:r w:rsidRPr="00605FF3">
                      <w:rPr>
                        <w:b/>
                        <w:bCs/>
                        <w:color w:val="1F4E79" w:themeColor="accent1" w:themeShade="80"/>
                        <w:sz w:val="18"/>
                        <w:szCs w:val="18"/>
                      </w:rPr>
                      <w:t xml:space="preserve"> | </w:t>
                    </w:r>
                    <w:r w:rsidRPr="00605FF3">
                      <w:rPr>
                        <w:b/>
                        <w:bCs/>
                        <w:color w:val="1F4E79" w:themeColor="accent1" w:themeShade="80"/>
                        <w:sz w:val="18"/>
                        <w:szCs w:val="18"/>
                      </w:rPr>
                      <w:fldChar w:fldCharType="begin"/>
                    </w:r>
                    <w:r w:rsidRPr="00605FF3">
                      <w:rPr>
                        <w:b/>
                        <w:bCs/>
                        <w:color w:val="1F4E79" w:themeColor="accent1" w:themeShade="80"/>
                        <w:sz w:val="18"/>
                        <w:szCs w:val="18"/>
                      </w:rPr>
                      <w:instrText xml:space="preserve"> PAGE   \* MERGEFORMAT </w:instrText>
                    </w:r>
                    <w:r w:rsidRPr="00605FF3">
                      <w:rPr>
                        <w:b/>
                        <w:bCs/>
                        <w:color w:val="1F4E79" w:themeColor="accent1" w:themeShade="80"/>
                        <w:sz w:val="18"/>
                        <w:szCs w:val="18"/>
                      </w:rPr>
                      <w:fldChar w:fldCharType="separate"/>
                    </w:r>
                    <w:r w:rsidR="0023510E">
                      <w:rPr>
                        <w:b/>
                        <w:bCs/>
                        <w:noProof/>
                        <w:color w:val="1F4E79" w:themeColor="accent1" w:themeShade="80"/>
                        <w:sz w:val="18"/>
                        <w:szCs w:val="18"/>
                      </w:rPr>
                      <w:t>1</w:t>
                    </w:r>
                    <w:r w:rsidRPr="00605FF3">
                      <w:rPr>
                        <w:b/>
                        <w:bCs/>
                        <w:noProof/>
                        <w:color w:val="1F4E79" w:themeColor="accent1" w:themeShade="80"/>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3D" w:rsidRDefault="00094C3D" w:rsidP="00860D71">
      <w:pPr>
        <w:spacing w:after="0" w:line="240" w:lineRule="auto"/>
      </w:pPr>
      <w:r>
        <w:separator/>
      </w:r>
    </w:p>
  </w:footnote>
  <w:footnote w:type="continuationSeparator" w:id="0">
    <w:p w:rsidR="00094C3D" w:rsidRDefault="00094C3D" w:rsidP="00860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F07"/>
    <w:multiLevelType w:val="hybridMultilevel"/>
    <w:tmpl w:val="D092F394"/>
    <w:lvl w:ilvl="0" w:tplc="325691C6">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nsid w:val="03516C9B"/>
    <w:multiLevelType w:val="hybridMultilevel"/>
    <w:tmpl w:val="CAA474D2"/>
    <w:lvl w:ilvl="0" w:tplc="B128F3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73287D"/>
    <w:multiLevelType w:val="hybridMultilevel"/>
    <w:tmpl w:val="8926E7CE"/>
    <w:lvl w:ilvl="0" w:tplc="DCDEA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70ED"/>
    <w:multiLevelType w:val="multilevel"/>
    <w:tmpl w:val="031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81027"/>
    <w:multiLevelType w:val="hybridMultilevel"/>
    <w:tmpl w:val="F7FA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C11E5"/>
    <w:multiLevelType w:val="hybridMultilevel"/>
    <w:tmpl w:val="8926E7CE"/>
    <w:lvl w:ilvl="0" w:tplc="DCDEA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D2BF0"/>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D516E21"/>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24E45C1"/>
    <w:multiLevelType w:val="hybridMultilevel"/>
    <w:tmpl w:val="6ADA85C0"/>
    <w:lvl w:ilvl="0" w:tplc="04090011">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9">
    <w:nsid w:val="265B18B8"/>
    <w:multiLevelType w:val="hybridMultilevel"/>
    <w:tmpl w:val="102CA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75220"/>
    <w:multiLevelType w:val="hybridMultilevel"/>
    <w:tmpl w:val="CBB44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23495"/>
    <w:multiLevelType w:val="hybridMultilevel"/>
    <w:tmpl w:val="6B10A444"/>
    <w:lvl w:ilvl="0" w:tplc="04090009">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B377E"/>
    <w:multiLevelType w:val="hybridMultilevel"/>
    <w:tmpl w:val="AD1E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F40B8"/>
    <w:multiLevelType w:val="hybridMultilevel"/>
    <w:tmpl w:val="095C7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41402"/>
    <w:multiLevelType w:val="hybridMultilevel"/>
    <w:tmpl w:val="8926E7CE"/>
    <w:lvl w:ilvl="0" w:tplc="DCDEA9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E4553"/>
    <w:multiLevelType w:val="hybridMultilevel"/>
    <w:tmpl w:val="D0B8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336F7C"/>
    <w:multiLevelType w:val="hybridMultilevel"/>
    <w:tmpl w:val="AE3EFFA6"/>
    <w:lvl w:ilvl="0" w:tplc="25C8E674">
      <w:start w:val="1"/>
      <w:numFmt w:val="decimal"/>
      <w:lvlText w:val="%1."/>
      <w:lvlJc w:val="left"/>
      <w:pPr>
        <w:tabs>
          <w:tab w:val="num" w:pos="720"/>
        </w:tabs>
        <w:ind w:left="720" w:hanging="360"/>
      </w:pPr>
      <w:rPr>
        <w:rFonts w:ascii="Book Antiqua" w:eastAsiaTheme="minorHAnsi" w:hAnsi="Book Antiqua"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400792"/>
    <w:multiLevelType w:val="hybridMultilevel"/>
    <w:tmpl w:val="31EA3204"/>
    <w:lvl w:ilvl="0" w:tplc="6388C20E">
      <w:start w:val="1"/>
      <w:numFmt w:val="decimal"/>
      <w:lvlText w:val="%1-"/>
      <w:lvlJc w:val="left"/>
      <w:pPr>
        <w:ind w:left="924" w:hanging="360"/>
      </w:pPr>
      <w:rPr>
        <w:rFonts w:ascii="Arial" w:hAnsi="Arial" w:cs="Arial" w:hint="default"/>
        <w:color w:val="222222"/>
        <w:sz w:val="2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8">
    <w:nsid w:val="5CAE4D57"/>
    <w:multiLevelType w:val="hybridMultilevel"/>
    <w:tmpl w:val="2FE244C8"/>
    <w:lvl w:ilvl="0" w:tplc="F7A2B8FC">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nsid w:val="5EAF2D91"/>
    <w:multiLevelType w:val="hybridMultilevel"/>
    <w:tmpl w:val="96F833A8"/>
    <w:lvl w:ilvl="0" w:tplc="0409000F">
      <w:start w:val="1"/>
      <w:numFmt w:val="decimal"/>
      <w:lvlText w:val="%1."/>
      <w:lvlJc w:val="left"/>
      <w:pPr>
        <w:ind w:left="924" w:hanging="360"/>
      </w:pPr>
      <w:rPr>
        <w:rFonts w:hint="default"/>
        <w:color w:val="222222"/>
        <w:sz w:val="2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0">
    <w:nsid w:val="5FDA6F07"/>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2855B97"/>
    <w:multiLevelType w:val="hybridMultilevel"/>
    <w:tmpl w:val="E64EF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3F4435"/>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7B8614D9"/>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FEB27F7"/>
    <w:multiLevelType w:val="hybridMultilevel"/>
    <w:tmpl w:val="D5DCFB4A"/>
    <w:lvl w:ilvl="0" w:tplc="C0283E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1"/>
  </w:num>
  <w:num w:numId="2">
    <w:abstractNumId w:val="20"/>
  </w:num>
  <w:num w:numId="3">
    <w:abstractNumId w:val="1"/>
  </w:num>
  <w:num w:numId="4">
    <w:abstractNumId w:val="22"/>
  </w:num>
  <w:num w:numId="5">
    <w:abstractNumId w:val="7"/>
  </w:num>
  <w:num w:numId="6">
    <w:abstractNumId w:val="16"/>
  </w:num>
  <w:num w:numId="7">
    <w:abstractNumId w:val="9"/>
  </w:num>
  <w:num w:numId="8">
    <w:abstractNumId w:val="2"/>
  </w:num>
  <w:num w:numId="9">
    <w:abstractNumId w:val="23"/>
  </w:num>
  <w:num w:numId="10">
    <w:abstractNumId w:val="15"/>
  </w:num>
  <w:num w:numId="11">
    <w:abstractNumId w:val="24"/>
  </w:num>
  <w:num w:numId="12">
    <w:abstractNumId w:val="6"/>
  </w:num>
  <w:num w:numId="13">
    <w:abstractNumId w:val="21"/>
  </w:num>
  <w:num w:numId="14">
    <w:abstractNumId w:val="10"/>
  </w:num>
  <w:num w:numId="15">
    <w:abstractNumId w:val="14"/>
  </w:num>
  <w:num w:numId="16">
    <w:abstractNumId w:val="4"/>
  </w:num>
  <w:num w:numId="17">
    <w:abstractNumId w:val="13"/>
  </w:num>
  <w:num w:numId="18">
    <w:abstractNumId w:val="12"/>
  </w:num>
  <w:num w:numId="19">
    <w:abstractNumId w:val="5"/>
  </w:num>
  <w:num w:numId="20">
    <w:abstractNumId w:val="0"/>
  </w:num>
  <w:num w:numId="21">
    <w:abstractNumId w:val="17"/>
  </w:num>
  <w:num w:numId="22">
    <w:abstractNumId w:val="19"/>
  </w:num>
  <w:num w:numId="23">
    <w:abstractNumId w:val="8"/>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ar-SA" w:vendorID="64" w:dllVersion="131078" w:nlCheck="1" w:checkStyle="0"/>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05995"/>
    <w:rsid w:val="00015E8E"/>
    <w:rsid w:val="00033493"/>
    <w:rsid w:val="00034C10"/>
    <w:rsid w:val="00037569"/>
    <w:rsid w:val="0004020D"/>
    <w:rsid w:val="00046B1B"/>
    <w:rsid w:val="00047D47"/>
    <w:rsid w:val="00051144"/>
    <w:rsid w:val="00051491"/>
    <w:rsid w:val="000628F6"/>
    <w:rsid w:val="00063A42"/>
    <w:rsid w:val="00065DCA"/>
    <w:rsid w:val="00070243"/>
    <w:rsid w:val="000803F4"/>
    <w:rsid w:val="00090306"/>
    <w:rsid w:val="00094C3D"/>
    <w:rsid w:val="000962F9"/>
    <w:rsid w:val="000A2870"/>
    <w:rsid w:val="000B0D15"/>
    <w:rsid w:val="000B2711"/>
    <w:rsid w:val="000C214B"/>
    <w:rsid w:val="000C5D01"/>
    <w:rsid w:val="000C79D8"/>
    <w:rsid w:val="000D0E31"/>
    <w:rsid w:val="00111C00"/>
    <w:rsid w:val="0011708A"/>
    <w:rsid w:val="001328AB"/>
    <w:rsid w:val="00132A16"/>
    <w:rsid w:val="001364DA"/>
    <w:rsid w:val="001438C3"/>
    <w:rsid w:val="0014737A"/>
    <w:rsid w:val="001569D1"/>
    <w:rsid w:val="001636F4"/>
    <w:rsid w:val="00183B2B"/>
    <w:rsid w:val="0019198F"/>
    <w:rsid w:val="00191C23"/>
    <w:rsid w:val="00191D8D"/>
    <w:rsid w:val="001A34AD"/>
    <w:rsid w:val="001A4BD6"/>
    <w:rsid w:val="001A5DCF"/>
    <w:rsid w:val="001B093E"/>
    <w:rsid w:val="001B3455"/>
    <w:rsid w:val="001B6F30"/>
    <w:rsid w:val="001C173A"/>
    <w:rsid w:val="001C3F0D"/>
    <w:rsid w:val="001D46D0"/>
    <w:rsid w:val="001E1FA5"/>
    <w:rsid w:val="001F4991"/>
    <w:rsid w:val="00201B63"/>
    <w:rsid w:val="0020482C"/>
    <w:rsid w:val="0021087E"/>
    <w:rsid w:val="002134AF"/>
    <w:rsid w:val="00213879"/>
    <w:rsid w:val="00214C97"/>
    <w:rsid w:val="00230AAE"/>
    <w:rsid w:val="0023510E"/>
    <w:rsid w:val="002352E4"/>
    <w:rsid w:val="0024562D"/>
    <w:rsid w:val="00252267"/>
    <w:rsid w:val="00252794"/>
    <w:rsid w:val="0025522F"/>
    <w:rsid w:val="00276133"/>
    <w:rsid w:val="00283755"/>
    <w:rsid w:val="0028780E"/>
    <w:rsid w:val="00293DA1"/>
    <w:rsid w:val="00294F7F"/>
    <w:rsid w:val="00295D18"/>
    <w:rsid w:val="0029786B"/>
    <w:rsid w:val="002979B2"/>
    <w:rsid w:val="002A5141"/>
    <w:rsid w:val="002A572B"/>
    <w:rsid w:val="002B49E6"/>
    <w:rsid w:val="002B602B"/>
    <w:rsid w:val="002C1429"/>
    <w:rsid w:val="002D4223"/>
    <w:rsid w:val="002E3BDC"/>
    <w:rsid w:val="002F1000"/>
    <w:rsid w:val="002F148D"/>
    <w:rsid w:val="003145C0"/>
    <w:rsid w:val="003216E7"/>
    <w:rsid w:val="00332B01"/>
    <w:rsid w:val="00351461"/>
    <w:rsid w:val="003714D5"/>
    <w:rsid w:val="00390E3B"/>
    <w:rsid w:val="00393EFF"/>
    <w:rsid w:val="003A0100"/>
    <w:rsid w:val="003A2D47"/>
    <w:rsid w:val="003A3614"/>
    <w:rsid w:val="003C69D7"/>
    <w:rsid w:val="003D0EA4"/>
    <w:rsid w:val="003D102A"/>
    <w:rsid w:val="003D42DE"/>
    <w:rsid w:val="003D4BF5"/>
    <w:rsid w:val="003E542D"/>
    <w:rsid w:val="003F26B8"/>
    <w:rsid w:val="003F5D5E"/>
    <w:rsid w:val="003F742B"/>
    <w:rsid w:val="003F7910"/>
    <w:rsid w:val="004006B3"/>
    <w:rsid w:val="004056D2"/>
    <w:rsid w:val="0041238B"/>
    <w:rsid w:val="00414210"/>
    <w:rsid w:val="00425D47"/>
    <w:rsid w:val="00430673"/>
    <w:rsid w:val="00431B74"/>
    <w:rsid w:val="00435766"/>
    <w:rsid w:val="004511AC"/>
    <w:rsid w:val="00453E77"/>
    <w:rsid w:val="004571B1"/>
    <w:rsid w:val="004619EC"/>
    <w:rsid w:val="00466B75"/>
    <w:rsid w:val="00477470"/>
    <w:rsid w:val="00480861"/>
    <w:rsid w:val="004842F5"/>
    <w:rsid w:val="00487433"/>
    <w:rsid w:val="004952F3"/>
    <w:rsid w:val="004B01C9"/>
    <w:rsid w:val="004C3221"/>
    <w:rsid w:val="004C5CE5"/>
    <w:rsid w:val="004D0C0E"/>
    <w:rsid w:val="004D406F"/>
    <w:rsid w:val="004D52E9"/>
    <w:rsid w:val="004D7F7C"/>
    <w:rsid w:val="004E2443"/>
    <w:rsid w:val="004E38F3"/>
    <w:rsid w:val="004E3911"/>
    <w:rsid w:val="004E6C66"/>
    <w:rsid w:val="004E6E06"/>
    <w:rsid w:val="004F5C6C"/>
    <w:rsid w:val="00515202"/>
    <w:rsid w:val="0052139F"/>
    <w:rsid w:val="00547C3F"/>
    <w:rsid w:val="00556A7D"/>
    <w:rsid w:val="005612AD"/>
    <w:rsid w:val="00564076"/>
    <w:rsid w:val="00570932"/>
    <w:rsid w:val="00587468"/>
    <w:rsid w:val="005952C4"/>
    <w:rsid w:val="005A17DA"/>
    <w:rsid w:val="005A2912"/>
    <w:rsid w:val="005B1560"/>
    <w:rsid w:val="005C33CB"/>
    <w:rsid w:val="005D2035"/>
    <w:rsid w:val="005D76FE"/>
    <w:rsid w:val="00604795"/>
    <w:rsid w:val="00623E4A"/>
    <w:rsid w:val="00626665"/>
    <w:rsid w:val="00642E16"/>
    <w:rsid w:val="00646E82"/>
    <w:rsid w:val="00653B3F"/>
    <w:rsid w:val="006601FF"/>
    <w:rsid w:val="00660CC7"/>
    <w:rsid w:val="00690918"/>
    <w:rsid w:val="0069421C"/>
    <w:rsid w:val="006A06CA"/>
    <w:rsid w:val="006A391A"/>
    <w:rsid w:val="006B3911"/>
    <w:rsid w:val="006B6972"/>
    <w:rsid w:val="006C5295"/>
    <w:rsid w:val="006E58A8"/>
    <w:rsid w:val="006F073C"/>
    <w:rsid w:val="00702409"/>
    <w:rsid w:val="007031F0"/>
    <w:rsid w:val="00715209"/>
    <w:rsid w:val="0072180C"/>
    <w:rsid w:val="007254E5"/>
    <w:rsid w:val="007359B4"/>
    <w:rsid w:val="00745BDA"/>
    <w:rsid w:val="00746373"/>
    <w:rsid w:val="0075069F"/>
    <w:rsid w:val="0076304B"/>
    <w:rsid w:val="00764C20"/>
    <w:rsid w:val="00764CBE"/>
    <w:rsid w:val="00764D73"/>
    <w:rsid w:val="00770A46"/>
    <w:rsid w:val="00786771"/>
    <w:rsid w:val="00787B6A"/>
    <w:rsid w:val="007913F7"/>
    <w:rsid w:val="00796AB1"/>
    <w:rsid w:val="007A2135"/>
    <w:rsid w:val="007B108D"/>
    <w:rsid w:val="007B2EAF"/>
    <w:rsid w:val="007C044D"/>
    <w:rsid w:val="007C305D"/>
    <w:rsid w:val="007C3E18"/>
    <w:rsid w:val="007C7DDB"/>
    <w:rsid w:val="007D3BC8"/>
    <w:rsid w:val="007E0AA0"/>
    <w:rsid w:val="007E0E3C"/>
    <w:rsid w:val="007E3FA6"/>
    <w:rsid w:val="007E73AB"/>
    <w:rsid w:val="007F29B7"/>
    <w:rsid w:val="00803683"/>
    <w:rsid w:val="00805F4F"/>
    <w:rsid w:val="00810B9A"/>
    <w:rsid w:val="008312A4"/>
    <w:rsid w:val="00833FBC"/>
    <w:rsid w:val="00836DFF"/>
    <w:rsid w:val="00842798"/>
    <w:rsid w:val="00844D48"/>
    <w:rsid w:val="00860D71"/>
    <w:rsid w:val="00864302"/>
    <w:rsid w:val="00882CE5"/>
    <w:rsid w:val="00882FE8"/>
    <w:rsid w:val="00885D9A"/>
    <w:rsid w:val="008926DE"/>
    <w:rsid w:val="00893CCE"/>
    <w:rsid w:val="008A5FE1"/>
    <w:rsid w:val="008A7E53"/>
    <w:rsid w:val="008B43C1"/>
    <w:rsid w:val="008C073F"/>
    <w:rsid w:val="008C1EBB"/>
    <w:rsid w:val="008C627D"/>
    <w:rsid w:val="008D4E6D"/>
    <w:rsid w:val="00925AEF"/>
    <w:rsid w:val="00926C3A"/>
    <w:rsid w:val="0093039E"/>
    <w:rsid w:val="0094443D"/>
    <w:rsid w:val="00945233"/>
    <w:rsid w:val="00945563"/>
    <w:rsid w:val="00952368"/>
    <w:rsid w:val="00970C6E"/>
    <w:rsid w:val="00973DB4"/>
    <w:rsid w:val="009751A3"/>
    <w:rsid w:val="00975B3A"/>
    <w:rsid w:val="00976321"/>
    <w:rsid w:val="00984A6C"/>
    <w:rsid w:val="00986A2B"/>
    <w:rsid w:val="009914AE"/>
    <w:rsid w:val="0099735C"/>
    <w:rsid w:val="009A2269"/>
    <w:rsid w:val="009A44B4"/>
    <w:rsid w:val="009A4FFF"/>
    <w:rsid w:val="009B2E91"/>
    <w:rsid w:val="009B38CF"/>
    <w:rsid w:val="009D5B02"/>
    <w:rsid w:val="009E326B"/>
    <w:rsid w:val="009E7BF1"/>
    <w:rsid w:val="009F0A0E"/>
    <w:rsid w:val="009F693E"/>
    <w:rsid w:val="00A052EE"/>
    <w:rsid w:val="00A20AE2"/>
    <w:rsid w:val="00A21CCC"/>
    <w:rsid w:val="00A27B89"/>
    <w:rsid w:val="00A3418E"/>
    <w:rsid w:val="00A36992"/>
    <w:rsid w:val="00A56987"/>
    <w:rsid w:val="00A61BB7"/>
    <w:rsid w:val="00A62FBA"/>
    <w:rsid w:val="00A64B22"/>
    <w:rsid w:val="00A74B4F"/>
    <w:rsid w:val="00A75367"/>
    <w:rsid w:val="00A75F51"/>
    <w:rsid w:val="00AA135C"/>
    <w:rsid w:val="00AC5E14"/>
    <w:rsid w:val="00AD4C4F"/>
    <w:rsid w:val="00AD6C57"/>
    <w:rsid w:val="00AD724F"/>
    <w:rsid w:val="00AE6C92"/>
    <w:rsid w:val="00AF38D5"/>
    <w:rsid w:val="00AF3C86"/>
    <w:rsid w:val="00AF5C47"/>
    <w:rsid w:val="00B0056C"/>
    <w:rsid w:val="00B02A3A"/>
    <w:rsid w:val="00B06C0A"/>
    <w:rsid w:val="00B109E2"/>
    <w:rsid w:val="00B1783A"/>
    <w:rsid w:val="00B210D4"/>
    <w:rsid w:val="00B23C33"/>
    <w:rsid w:val="00B256C8"/>
    <w:rsid w:val="00B308C9"/>
    <w:rsid w:val="00B41FBF"/>
    <w:rsid w:val="00B450B0"/>
    <w:rsid w:val="00B544EC"/>
    <w:rsid w:val="00B56A7E"/>
    <w:rsid w:val="00B85237"/>
    <w:rsid w:val="00BA748B"/>
    <w:rsid w:val="00BB2C52"/>
    <w:rsid w:val="00BB505B"/>
    <w:rsid w:val="00BB59DD"/>
    <w:rsid w:val="00BB7601"/>
    <w:rsid w:val="00BC2E23"/>
    <w:rsid w:val="00BC4DCC"/>
    <w:rsid w:val="00BC6D2E"/>
    <w:rsid w:val="00BD1588"/>
    <w:rsid w:val="00BE2BE7"/>
    <w:rsid w:val="00BE4D25"/>
    <w:rsid w:val="00BF0620"/>
    <w:rsid w:val="00BF76CB"/>
    <w:rsid w:val="00C06393"/>
    <w:rsid w:val="00C10E53"/>
    <w:rsid w:val="00C12745"/>
    <w:rsid w:val="00C25C1A"/>
    <w:rsid w:val="00C3484E"/>
    <w:rsid w:val="00C34A41"/>
    <w:rsid w:val="00C37219"/>
    <w:rsid w:val="00C43A1E"/>
    <w:rsid w:val="00C51FC1"/>
    <w:rsid w:val="00C615CF"/>
    <w:rsid w:val="00C61A92"/>
    <w:rsid w:val="00C66975"/>
    <w:rsid w:val="00C70951"/>
    <w:rsid w:val="00C77B61"/>
    <w:rsid w:val="00C81C1A"/>
    <w:rsid w:val="00CA1480"/>
    <w:rsid w:val="00CB3FB9"/>
    <w:rsid w:val="00CC366A"/>
    <w:rsid w:val="00CC6D7F"/>
    <w:rsid w:val="00CD76B8"/>
    <w:rsid w:val="00CF28C5"/>
    <w:rsid w:val="00CF5165"/>
    <w:rsid w:val="00CF6DF1"/>
    <w:rsid w:val="00D04AD2"/>
    <w:rsid w:val="00D06858"/>
    <w:rsid w:val="00D07A1C"/>
    <w:rsid w:val="00D22CAA"/>
    <w:rsid w:val="00D27296"/>
    <w:rsid w:val="00D27B4F"/>
    <w:rsid w:val="00D32989"/>
    <w:rsid w:val="00D32F97"/>
    <w:rsid w:val="00D418CC"/>
    <w:rsid w:val="00D576E5"/>
    <w:rsid w:val="00D62A8E"/>
    <w:rsid w:val="00D64464"/>
    <w:rsid w:val="00D675A7"/>
    <w:rsid w:val="00D72B5C"/>
    <w:rsid w:val="00D74984"/>
    <w:rsid w:val="00D81DDF"/>
    <w:rsid w:val="00D83D73"/>
    <w:rsid w:val="00DA77DB"/>
    <w:rsid w:val="00DB3FA8"/>
    <w:rsid w:val="00DC2481"/>
    <w:rsid w:val="00DC6D6A"/>
    <w:rsid w:val="00DE410E"/>
    <w:rsid w:val="00DF0C27"/>
    <w:rsid w:val="00DF6CB8"/>
    <w:rsid w:val="00E15262"/>
    <w:rsid w:val="00E2101F"/>
    <w:rsid w:val="00E23878"/>
    <w:rsid w:val="00E369EA"/>
    <w:rsid w:val="00E43AF6"/>
    <w:rsid w:val="00E46114"/>
    <w:rsid w:val="00E464E2"/>
    <w:rsid w:val="00E50C8B"/>
    <w:rsid w:val="00E515FC"/>
    <w:rsid w:val="00E62FAB"/>
    <w:rsid w:val="00E763B7"/>
    <w:rsid w:val="00E83FA1"/>
    <w:rsid w:val="00E84BBA"/>
    <w:rsid w:val="00E86453"/>
    <w:rsid w:val="00E87218"/>
    <w:rsid w:val="00E910BE"/>
    <w:rsid w:val="00EA2408"/>
    <w:rsid w:val="00EA633D"/>
    <w:rsid w:val="00EA6C26"/>
    <w:rsid w:val="00EB76CB"/>
    <w:rsid w:val="00EC4F0D"/>
    <w:rsid w:val="00ED6865"/>
    <w:rsid w:val="00EE086B"/>
    <w:rsid w:val="00EE2C47"/>
    <w:rsid w:val="00EF255D"/>
    <w:rsid w:val="00EF72F9"/>
    <w:rsid w:val="00F02653"/>
    <w:rsid w:val="00F0267C"/>
    <w:rsid w:val="00F064BD"/>
    <w:rsid w:val="00F10416"/>
    <w:rsid w:val="00F10B7E"/>
    <w:rsid w:val="00F210DD"/>
    <w:rsid w:val="00F270FE"/>
    <w:rsid w:val="00F42D84"/>
    <w:rsid w:val="00F51374"/>
    <w:rsid w:val="00F62FCA"/>
    <w:rsid w:val="00F65637"/>
    <w:rsid w:val="00F734CA"/>
    <w:rsid w:val="00F748AA"/>
    <w:rsid w:val="00F766F7"/>
    <w:rsid w:val="00F87A67"/>
    <w:rsid w:val="00F94126"/>
    <w:rsid w:val="00F96C4D"/>
    <w:rsid w:val="00FA183F"/>
    <w:rsid w:val="00FA72E5"/>
    <w:rsid w:val="00FC007C"/>
    <w:rsid w:val="00FE12FD"/>
    <w:rsid w:val="00FE4688"/>
    <w:rsid w:val="00FF0612"/>
    <w:rsid w:val="00FF0E3F"/>
    <w:rsid w:val="00FF2F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AAE8D-DDBC-4C85-8D0F-945A1690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71"/>
  </w:style>
  <w:style w:type="paragraph" w:styleId="Heading1">
    <w:name w:val="heading 1"/>
    <w:basedOn w:val="Normal"/>
    <w:next w:val="Normal"/>
    <w:link w:val="Heading1Char"/>
    <w:uiPriority w:val="9"/>
    <w:qFormat/>
    <w:rsid w:val="00295D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5D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B108D"/>
    <w:pPr>
      <w:keepNext/>
      <w:tabs>
        <w:tab w:val="left" w:pos="709"/>
      </w:tabs>
      <w:spacing w:after="0" w:line="480" w:lineRule="auto"/>
      <w:jc w:val="center"/>
      <w:outlineLvl w:val="3"/>
    </w:pPr>
    <w:rPr>
      <w:rFonts w:ascii="Times New Roman" w:eastAsia="Times New Roman" w:hAnsi="Times New Roman" w:cs="Traditional Arabic"/>
      <w:b/>
      <w:bCs/>
      <w:noProof/>
      <w:sz w:val="18"/>
      <w:szCs w:val="18"/>
    </w:rPr>
  </w:style>
  <w:style w:type="paragraph" w:styleId="Heading5">
    <w:name w:val="heading 5"/>
    <w:basedOn w:val="Normal"/>
    <w:next w:val="Normal"/>
    <w:link w:val="Heading5Char"/>
    <w:qFormat/>
    <w:rsid w:val="007B108D"/>
    <w:pPr>
      <w:keepNext/>
      <w:tabs>
        <w:tab w:val="left" w:pos="709"/>
      </w:tabs>
      <w:spacing w:after="0" w:line="240" w:lineRule="auto"/>
      <w:outlineLvl w:val="4"/>
    </w:pPr>
    <w:rPr>
      <w:rFonts w:ascii="Times New Roman" w:eastAsia="Times New Roman" w:hAnsi="Times New Roman" w:cs="Traditional Arabic"/>
      <w:b/>
      <w:bCs/>
      <w:noProof/>
      <w:sz w:val="18"/>
      <w:szCs w:val="18"/>
    </w:rPr>
  </w:style>
  <w:style w:type="paragraph" w:styleId="Heading8">
    <w:name w:val="heading 8"/>
    <w:basedOn w:val="Normal"/>
    <w:next w:val="Normal"/>
    <w:link w:val="Heading8Char"/>
    <w:uiPriority w:val="9"/>
    <w:unhideWhenUsed/>
    <w:qFormat/>
    <w:rsid w:val="00466B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B108D"/>
    <w:pPr>
      <w:keepNext/>
      <w:tabs>
        <w:tab w:val="left" w:pos="709"/>
      </w:tabs>
      <w:spacing w:after="0" w:line="240" w:lineRule="auto"/>
      <w:jc w:val="center"/>
      <w:outlineLvl w:val="8"/>
    </w:pPr>
    <w:rPr>
      <w:rFonts w:ascii="Times New Roman" w:eastAsia="Times New Roman" w:hAnsi="Times New Roman" w:cs="Traditional Arabic"/>
      <w:b/>
      <w:bCs/>
      <w:noProof/>
      <w:color w:val="008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71"/>
    <w:pPr>
      <w:ind w:left="720"/>
      <w:contextualSpacing/>
    </w:pPr>
  </w:style>
  <w:style w:type="character" w:styleId="Hyperlink">
    <w:name w:val="Hyperlink"/>
    <w:basedOn w:val="DefaultParagraphFont"/>
    <w:uiPriority w:val="99"/>
    <w:unhideWhenUsed/>
    <w:rsid w:val="00860D71"/>
    <w:rPr>
      <w:color w:val="0563C1" w:themeColor="hyperlink"/>
      <w:u w:val="single"/>
    </w:rPr>
  </w:style>
  <w:style w:type="paragraph" w:styleId="Header">
    <w:name w:val="header"/>
    <w:basedOn w:val="Normal"/>
    <w:link w:val="HeaderChar"/>
    <w:uiPriority w:val="99"/>
    <w:unhideWhenUsed/>
    <w:rsid w:val="0086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71"/>
  </w:style>
  <w:style w:type="paragraph" w:styleId="Footer">
    <w:name w:val="footer"/>
    <w:basedOn w:val="Normal"/>
    <w:link w:val="FooterChar"/>
    <w:uiPriority w:val="99"/>
    <w:unhideWhenUsed/>
    <w:rsid w:val="0086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71"/>
  </w:style>
  <w:style w:type="table" w:customStyle="1" w:styleId="ListTable3-Accent11">
    <w:name w:val="List Table 3 - Accent 11"/>
    <w:basedOn w:val="TableNormal"/>
    <w:uiPriority w:val="48"/>
    <w:rsid w:val="00A21CC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4Char">
    <w:name w:val="Heading 4 Char"/>
    <w:basedOn w:val="DefaultParagraphFont"/>
    <w:link w:val="Heading4"/>
    <w:rsid w:val="007B108D"/>
    <w:rPr>
      <w:rFonts w:ascii="Times New Roman" w:eastAsia="Times New Roman" w:hAnsi="Times New Roman" w:cs="Traditional Arabic"/>
      <w:b/>
      <w:bCs/>
      <w:noProof/>
      <w:sz w:val="18"/>
      <w:szCs w:val="18"/>
    </w:rPr>
  </w:style>
  <w:style w:type="character" w:customStyle="1" w:styleId="Heading5Char">
    <w:name w:val="Heading 5 Char"/>
    <w:basedOn w:val="DefaultParagraphFont"/>
    <w:link w:val="Heading5"/>
    <w:rsid w:val="007B108D"/>
    <w:rPr>
      <w:rFonts w:ascii="Times New Roman" w:eastAsia="Times New Roman" w:hAnsi="Times New Roman" w:cs="Traditional Arabic"/>
      <w:b/>
      <w:bCs/>
      <w:noProof/>
      <w:sz w:val="18"/>
      <w:szCs w:val="18"/>
    </w:rPr>
  </w:style>
  <w:style w:type="character" w:customStyle="1" w:styleId="Heading9Char">
    <w:name w:val="Heading 9 Char"/>
    <w:basedOn w:val="DefaultParagraphFont"/>
    <w:link w:val="Heading9"/>
    <w:rsid w:val="007B108D"/>
    <w:rPr>
      <w:rFonts w:ascii="Times New Roman" w:eastAsia="Times New Roman" w:hAnsi="Times New Roman" w:cs="Traditional Arabic"/>
      <w:b/>
      <w:bCs/>
      <w:noProof/>
      <w:color w:val="008000"/>
      <w:sz w:val="18"/>
      <w:szCs w:val="18"/>
    </w:rPr>
  </w:style>
  <w:style w:type="paragraph" w:customStyle="1" w:styleId="EndNoteBibliographyTitle">
    <w:name w:val="EndNote Bibliography Title"/>
    <w:basedOn w:val="Normal"/>
    <w:link w:val="EndNoteBibliographyTitleChar"/>
    <w:rsid w:val="007B108D"/>
    <w:pPr>
      <w:spacing w:after="0" w:line="276"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B108D"/>
    <w:rPr>
      <w:rFonts w:ascii="Calibri" w:hAnsi="Calibri" w:cs="Calibri"/>
      <w:noProof/>
    </w:rPr>
  </w:style>
  <w:style w:type="paragraph" w:customStyle="1" w:styleId="EndNoteBibliography">
    <w:name w:val="EndNote Bibliography"/>
    <w:basedOn w:val="Normal"/>
    <w:link w:val="EndNoteBibliographyChar"/>
    <w:rsid w:val="007B108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B108D"/>
    <w:rPr>
      <w:rFonts w:ascii="Calibri" w:hAnsi="Calibri" w:cs="Calibri"/>
      <w:noProof/>
    </w:rPr>
  </w:style>
  <w:style w:type="character" w:styleId="Strong">
    <w:name w:val="Strong"/>
    <w:uiPriority w:val="22"/>
    <w:qFormat/>
    <w:rsid w:val="001438C3"/>
    <w:rPr>
      <w:b/>
      <w:bCs/>
    </w:rPr>
  </w:style>
  <w:style w:type="character" w:customStyle="1" w:styleId="Heading8Char">
    <w:name w:val="Heading 8 Char"/>
    <w:basedOn w:val="DefaultParagraphFont"/>
    <w:link w:val="Heading8"/>
    <w:uiPriority w:val="9"/>
    <w:rsid w:val="00466B75"/>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9B38CF"/>
    <w:rPr>
      <w:color w:val="954F72" w:themeColor="followedHyperlink"/>
      <w:u w:val="single"/>
    </w:rPr>
  </w:style>
  <w:style w:type="paragraph" w:styleId="HTMLPreformatted">
    <w:name w:val="HTML Preformatted"/>
    <w:basedOn w:val="Normal"/>
    <w:link w:val="HTMLPreformattedChar"/>
    <w:uiPriority w:val="99"/>
    <w:unhideWhenUsed/>
    <w:rsid w:val="002B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9E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3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AE"/>
    <w:rPr>
      <w:rFonts w:ascii="Tahoma" w:hAnsi="Tahoma" w:cs="Tahoma"/>
      <w:sz w:val="16"/>
      <w:szCs w:val="16"/>
    </w:rPr>
  </w:style>
  <w:style w:type="paragraph" w:styleId="BodyText">
    <w:name w:val="Body Text"/>
    <w:basedOn w:val="Normal"/>
    <w:link w:val="BodyTextChar"/>
    <w:uiPriority w:val="1"/>
    <w:unhideWhenUsed/>
    <w:qFormat/>
    <w:rsid w:val="004E6C66"/>
    <w:pPr>
      <w:widowControl w:val="0"/>
      <w:autoSpaceDE w:val="0"/>
      <w:autoSpaceDN w:val="0"/>
      <w:adjustRightInd w:val="0"/>
      <w:spacing w:before="76" w:after="0" w:line="240" w:lineRule="auto"/>
    </w:pPr>
    <w:rPr>
      <w:rFonts w:ascii="Times New Roman" w:eastAsiaTheme="minorEastAsia" w:hAnsi="Times New Roman" w:cs="Times New Roman"/>
      <w:b/>
      <w:bCs/>
    </w:rPr>
  </w:style>
  <w:style w:type="character" w:customStyle="1" w:styleId="BodyTextChar">
    <w:name w:val="Body Text Char"/>
    <w:basedOn w:val="DefaultParagraphFont"/>
    <w:link w:val="BodyText"/>
    <w:uiPriority w:val="99"/>
    <w:semiHidden/>
    <w:rsid w:val="004E6C66"/>
    <w:rPr>
      <w:rFonts w:ascii="Times New Roman" w:eastAsiaTheme="minorEastAsia" w:hAnsi="Times New Roman" w:cs="Times New Roman"/>
      <w:b/>
      <w:bCs/>
    </w:rPr>
  </w:style>
  <w:style w:type="character" w:customStyle="1" w:styleId="Heading3Char">
    <w:name w:val="Heading 3 Char"/>
    <w:basedOn w:val="DefaultParagraphFont"/>
    <w:link w:val="Heading3"/>
    <w:uiPriority w:val="9"/>
    <w:semiHidden/>
    <w:rsid w:val="00295D1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95D18"/>
    <w:rPr>
      <w:rFonts w:asciiTheme="majorHAnsi" w:eastAsiaTheme="majorEastAsia" w:hAnsiTheme="majorHAnsi" w:cstheme="majorBidi"/>
      <w:color w:val="2E74B5" w:themeColor="accent1" w:themeShade="BF"/>
      <w:sz w:val="32"/>
      <w:szCs w:val="32"/>
    </w:rPr>
  </w:style>
  <w:style w:type="character" w:customStyle="1" w:styleId="metadata--author">
    <w:name w:val="metadata--author"/>
    <w:basedOn w:val="DefaultParagraphFont"/>
    <w:rsid w:val="003F5D5E"/>
  </w:style>
  <w:style w:type="character" w:customStyle="1" w:styleId="metadata--author-name">
    <w:name w:val="metadata--author-name"/>
    <w:basedOn w:val="DefaultParagraphFont"/>
    <w:rsid w:val="003F5D5E"/>
  </w:style>
  <w:style w:type="paragraph" w:customStyle="1" w:styleId="Default">
    <w:name w:val="Default"/>
    <w:rsid w:val="00E62FAB"/>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E62FAB"/>
    <w:rPr>
      <w:color w:val="000000"/>
      <w:sz w:val="14"/>
      <w:szCs w:val="14"/>
    </w:rPr>
  </w:style>
  <w:style w:type="character" w:customStyle="1" w:styleId="fo2">
    <w:name w:val="fo2"/>
    <w:basedOn w:val="DefaultParagraphFont"/>
    <w:rsid w:val="0075069F"/>
  </w:style>
  <w:style w:type="character" w:customStyle="1" w:styleId="fo3">
    <w:name w:val="fo3"/>
    <w:basedOn w:val="DefaultParagraphFont"/>
    <w:rsid w:val="0075069F"/>
  </w:style>
  <w:style w:type="character" w:styleId="CommentReference">
    <w:name w:val="annotation reference"/>
    <w:basedOn w:val="DefaultParagraphFont"/>
    <w:uiPriority w:val="99"/>
    <w:semiHidden/>
    <w:unhideWhenUsed/>
    <w:rsid w:val="00B0056C"/>
    <w:rPr>
      <w:sz w:val="16"/>
      <w:szCs w:val="16"/>
    </w:rPr>
  </w:style>
  <w:style w:type="paragraph" w:styleId="CommentText">
    <w:name w:val="annotation text"/>
    <w:basedOn w:val="Normal"/>
    <w:link w:val="CommentTextChar"/>
    <w:uiPriority w:val="99"/>
    <w:semiHidden/>
    <w:unhideWhenUsed/>
    <w:rsid w:val="00B0056C"/>
    <w:pPr>
      <w:spacing w:line="240" w:lineRule="auto"/>
    </w:pPr>
    <w:rPr>
      <w:sz w:val="20"/>
      <w:szCs w:val="20"/>
    </w:rPr>
  </w:style>
  <w:style w:type="character" w:customStyle="1" w:styleId="CommentTextChar">
    <w:name w:val="Comment Text Char"/>
    <w:basedOn w:val="DefaultParagraphFont"/>
    <w:link w:val="CommentText"/>
    <w:uiPriority w:val="99"/>
    <w:semiHidden/>
    <w:rsid w:val="00B0056C"/>
    <w:rPr>
      <w:sz w:val="20"/>
      <w:szCs w:val="20"/>
    </w:rPr>
  </w:style>
  <w:style w:type="paragraph" w:styleId="CommentSubject">
    <w:name w:val="annotation subject"/>
    <w:basedOn w:val="CommentText"/>
    <w:next w:val="CommentText"/>
    <w:link w:val="CommentSubjectChar"/>
    <w:uiPriority w:val="99"/>
    <w:semiHidden/>
    <w:unhideWhenUsed/>
    <w:rsid w:val="00B0056C"/>
    <w:rPr>
      <w:b/>
      <w:bCs/>
    </w:rPr>
  </w:style>
  <w:style w:type="character" w:customStyle="1" w:styleId="CommentSubjectChar">
    <w:name w:val="Comment Subject Char"/>
    <w:basedOn w:val="CommentTextChar"/>
    <w:link w:val="CommentSubject"/>
    <w:uiPriority w:val="99"/>
    <w:semiHidden/>
    <w:rsid w:val="00B0056C"/>
    <w:rPr>
      <w:b/>
      <w:bCs/>
      <w:sz w:val="20"/>
      <w:szCs w:val="20"/>
    </w:rPr>
  </w:style>
  <w:style w:type="character" w:customStyle="1" w:styleId="book-tooltip">
    <w:name w:val="book-tooltip"/>
    <w:basedOn w:val="DefaultParagraphFont"/>
    <w:rsid w:val="008C627D"/>
  </w:style>
  <w:style w:type="character" w:customStyle="1" w:styleId="metadata--source-title">
    <w:name w:val="metadata--source-title"/>
    <w:basedOn w:val="DefaultParagraphFont"/>
    <w:rsid w:val="008C627D"/>
  </w:style>
  <w:style w:type="character" w:styleId="Emphasis">
    <w:name w:val="Emphasis"/>
    <w:basedOn w:val="DefaultParagraphFont"/>
    <w:uiPriority w:val="20"/>
    <w:qFormat/>
    <w:rsid w:val="006A06CA"/>
    <w:rPr>
      <w:i/>
      <w:iCs/>
    </w:rPr>
  </w:style>
  <w:style w:type="character" w:customStyle="1" w:styleId="authors-list-item">
    <w:name w:val="authors-list-item"/>
    <w:basedOn w:val="DefaultParagraphFont"/>
    <w:rsid w:val="0023510E"/>
  </w:style>
  <w:style w:type="character" w:customStyle="1" w:styleId="author-sup-separator">
    <w:name w:val="author-sup-separator"/>
    <w:basedOn w:val="DefaultParagraphFont"/>
    <w:rsid w:val="0023510E"/>
  </w:style>
  <w:style w:type="character" w:customStyle="1" w:styleId="comma">
    <w:name w:val="comma"/>
    <w:basedOn w:val="DefaultParagraphFont"/>
    <w:rsid w:val="0023510E"/>
  </w:style>
  <w:style w:type="character" w:customStyle="1" w:styleId="period">
    <w:name w:val="period"/>
    <w:basedOn w:val="DefaultParagraphFont"/>
    <w:rsid w:val="0023510E"/>
  </w:style>
  <w:style w:type="character" w:customStyle="1" w:styleId="cit">
    <w:name w:val="cit"/>
    <w:basedOn w:val="DefaultParagraphFont"/>
    <w:rsid w:val="0023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18">
      <w:bodyDiv w:val="1"/>
      <w:marLeft w:val="0"/>
      <w:marRight w:val="0"/>
      <w:marTop w:val="0"/>
      <w:marBottom w:val="0"/>
      <w:divBdr>
        <w:top w:val="none" w:sz="0" w:space="0" w:color="auto"/>
        <w:left w:val="none" w:sz="0" w:space="0" w:color="auto"/>
        <w:bottom w:val="none" w:sz="0" w:space="0" w:color="auto"/>
        <w:right w:val="none" w:sz="0" w:space="0" w:color="auto"/>
      </w:divBdr>
    </w:div>
    <w:div w:id="26412094">
      <w:bodyDiv w:val="1"/>
      <w:marLeft w:val="0"/>
      <w:marRight w:val="0"/>
      <w:marTop w:val="0"/>
      <w:marBottom w:val="0"/>
      <w:divBdr>
        <w:top w:val="none" w:sz="0" w:space="0" w:color="auto"/>
        <w:left w:val="none" w:sz="0" w:space="0" w:color="auto"/>
        <w:bottom w:val="none" w:sz="0" w:space="0" w:color="auto"/>
        <w:right w:val="none" w:sz="0" w:space="0" w:color="auto"/>
      </w:divBdr>
    </w:div>
    <w:div w:id="86119806">
      <w:bodyDiv w:val="1"/>
      <w:marLeft w:val="0"/>
      <w:marRight w:val="0"/>
      <w:marTop w:val="0"/>
      <w:marBottom w:val="0"/>
      <w:divBdr>
        <w:top w:val="none" w:sz="0" w:space="0" w:color="auto"/>
        <w:left w:val="none" w:sz="0" w:space="0" w:color="auto"/>
        <w:bottom w:val="none" w:sz="0" w:space="0" w:color="auto"/>
        <w:right w:val="none" w:sz="0" w:space="0" w:color="auto"/>
      </w:divBdr>
    </w:div>
    <w:div w:id="117190993">
      <w:bodyDiv w:val="1"/>
      <w:marLeft w:val="0"/>
      <w:marRight w:val="0"/>
      <w:marTop w:val="0"/>
      <w:marBottom w:val="0"/>
      <w:divBdr>
        <w:top w:val="none" w:sz="0" w:space="0" w:color="auto"/>
        <w:left w:val="none" w:sz="0" w:space="0" w:color="auto"/>
        <w:bottom w:val="none" w:sz="0" w:space="0" w:color="auto"/>
        <w:right w:val="none" w:sz="0" w:space="0" w:color="auto"/>
      </w:divBdr>
    </w:div>
    <w:div w:id="333605636">
      <w:bodyDiv w:val="1"/>
      <w:marLeft w:val="0"/>
      <w:marRight w:val="0"/>
      <w:marTop w:val="0"/>
      <w:marBottom w:val="0"/>
      <w:divBdr>
        <w:top w:val="none" w:sz="0" w:space="0" w:color="auto"/>
        <w:left w:val="none" w:sz="0" w:space="0" w:color="auto"/>
        <w:bottom w:val="none" w:sz="0" w:space="0" w:color="auto"/>
        <w:right w:val="none" w:sz="0" w:space="0" w:color="auto"/>
      </w:divBdr>
    </w:div>
    <w:div w:id="422337444">
      <w:bodyDiv w:val="1"/>
      <w:marLeft w:val="0"/>
      <w:marRight w:val="0"/>
      <w:marTop w:val="0"/>
      <w:marBottom w:val="0"/>
      <w:divBdr>
        <w:top w:val="none" w:sz="0" w:space="0" w:color="auto"/>
        <w:left w:val="none" w:sz="0" w:space="0" w:color="auto"/>
        <w:bottom w:val="none" w:sz="0" w:space="0" w:color="auto"/>
        <w:right w:val="none" w:sz="0" w:space="0" w:color="auto"/>
      </w:divBdr>
    </w:div>
    <w:div w:id="467287152">
      <w:bodyDiv w:val="1"/>
      <w:marLeft w:val="0"/>
      <w:marRight w:val="0"/>
      <w:marTop w:val="0"/>
      <w:marBottom w:val="0"/>
      <w:divBdr>
        <w:top w:val="none" w:sz="0" w:space="0" w:color="auto"/>
        <w:left w:val="none" w:sz="0" w:space="0" w:color="auto"/>
        <w:bottom w:val="none" w:sz="0" w:space="0" w:color="auto"/>
        <w:right w:val="none" w:sz="0" w:space="0" w:color="auto"/>
      </w:divBdr>
    </w:div>
    <w:div w:id="556815509">
      <w:bodyDiv w:val="1"/>
      <w:marLeft w:val="0"/>
      <w:marRight w:val="0"/>
      <w:marTop w:val="0"/>
      <w:marBottom w:val="0"/>
      <w:divBdr>
        <w:top w:val="none" w:sz="0" w:space="0" w:color="auto"/>
        <w:left w:val="none" w:sz="0" w:space="0" w:color="auto"/>
        <w:bottom w:val="none" w:sz="0" w:space="0" w:color="auto"/>
        <w:right w:val="none" w:sz="0" w:space="0" w:color="auto"/>
      </w:divBdr>
    </w:div>
    <w:div w:id="696733716">
      <w:bodyDiv w:val="1"/>
      <w:marLeft w:val="0"/>
      <w:marRight w:val="0"/>
      <w:marTop w:val="0"/>
      <w:marBottom w:val="0"/>
      <w:divBdr>
        <w:top w:val="none" w:sz="0" w:space="0" w:color="auto"/>
        <w:left w:val="none" w:sz="0" w:space="0" w:color="auto"/>
        <w:bottom w:val="none" w:sz="0" w:space="0" w:color="auto"/>
        <w:right w:val="none" w:sz="0" w:space="0" w:color="auto"/>
      </w:divBdr>
    </w:div>
    <w:div w:id="699741776">
      <w:bodyDiv w:val="1"/>
      <w:marLeft w:val="0"/>
      <w:marRight w:val="0"/>
      <w:marTop w:val="0"/>
      <w:marBottom w:val="0"/>
      <w:divBdr>
        <w:top w:val="none" w:sz="0" w:space="0" w:color="auto"/>
        <w:left w:val="none" w:sz="0" w:space="0" w:color="auto"/>
        <w:bottom w:val="none" w:sz="0" w:space="0" w:color="auto"/>
        <w:right w:val="none" w:sz="0" w:space="0" w:color="auto"/>
      </w:divBdr>
    </w:div>
    <w:div w:id="711345238">
      <w:bodyDiv w:val="1"/>
      <w:marLeft w:val="0"/>
      <w:marRight w:val="0"/>
      <w:marTop w:val="0"/>
      <w:marBottom w:val="0"/>
      <w:divBdr>
        <w:top w:val="none" w:sz="0" w:space="0" w:color="auto"/>
        <w:left w:val="none" w:sz="0" w:space="0" w:color="auto"/>
        <w:bottom w:val="none" w:sz="0" w:space="0" w:color="auto"/>
        <w:right w:val="none" w:sz="0" w:space="0" w:color="auto"/>
      </w:divBdr>
    </w:div>
    <w:div w:id="759565233">
      <w:bodyDiv w:val="1"/>
      <w:marLeft w:val="0"/>
      <w:marRight w:val="0"/>
      <w:marTop w:val="0"/>
      <w:marBottom w:val="0"/>
      <w:divBdr>
        <w:top w:val="none" w:sz="0" w:space="0" w:color="auto"/>
        <w:left w:val="none" w:sz="0" w:space="0" w:color="auto"/>
        <w:bottom w:val="none" w:sz="0" w:space="0" w:color="auto"/>
        <w:right w:val="none" w:sz="0" w:space="0" w:color="auto"/>
      </w:divBdr>
    </w:div>
    <w:div w:id="841621576">
      <w:bodyDiv w:val="1"/>
      <w:marLeft w:val="0"/>
      <w:marRight w:val="0"/>
      <w:marTop w:val="0"/>
      <w:marBottom w:val="0"/>
      <w:divBdr>
        <w:top w:val="none" w:sz="0" w:space="0" w:color="auto"/>
        <w:left w:val="none" w:sz="0" w:space="0" w:color="auto"/>
        <w:bottom w:val="none" w:sz="0" w:space="0" w:color="auto"/>
        <w:right w:val="none" w:sz="0" w:space="0" w:color="auto"/>
      </w:divBdr>
    </w:div>
    <w:div w:id="893196102">
      <w:bodyDiv w:val="1"/>
      <w:marLeft w:val="0"/>
      <w:marRight w:val="0"/>
      <w:marTop w:val="0"/>
      <w:marBottom w:val="0"/>
      <w:divBdr>
        <w:top w:val="none" w:sz="0" w:space="0" w:color="auto"/>
        <w:left w:val="none" w:sz="0" w:space="0" w:color="auto"/>
        <w:bottom w:val="none" w:sz="0" w:space="0" w:color="auto"/>
        <w:right w:val="none" w:sz="0" w:space="0" w:color="auto"/>
      </w:divBdr>
    </w:div>
    <w:div w:id="1032729363">
      <w:bodyDiv w:val="1"/>
      <w:marLeft w:val="0"/>
      <w:marRight w:val="0"/>
      <w:marTop w:val="0"/>
      <w:marBottom w:val="0"/>
      <w:divBdr>
        <w:top w:val="none" w:sz="0" w:space="0" w:color="auto"/>
        <w:left w:val="none" w:sz="0" w:space="0" w:color="auto"/>
        <w:bottom w:val="none" w:sz="0" w:space="0" w:color="auto"/>
        <w:right w:val="none" w:sz="0" w:space="0" w:color="auto"/>
      </w:divBdr>
    </w:div>
    <w:div w:id="1162355366">
      <w:bodyDiv w:val="1"/>
      <w:marLeft w:val="0"/>
      <w:marRight w:val="0"/>
      <w:marTop w:val="0"/>
      <w:marBottom w:val="0"/>
      <w:divBdr>
        <w:top w:val="none" w:sz="0" w:space="0" w:color="auto"/>
        <w:left w:val="none" w:sz="0" w:space="0" w:color="auto"/>
        <w:bottom w:val="none" w:sz="0" w:space="0" w:color="auto"/>
        <w:right w:val="none" w:sz="0" w:space="0" w:color="auto"/>
      </w:divBdr>
    </w:div>
    <w:div w:id="1259564813">
      <w:bodyDiv w:val="1"/>
      <w:marLeft w:val="0"/>
      <w:marRight w:val="0"/>
      <w:marTop w:val="0"/>
      <w:marBottom w:val="0"/>
      <w:divBdr>
        <w:top w:val="none" w:sz="0" w:space="0" w:color="auto"/>
        <w:left w:val="none" w:sz="0" w:space="0" w:color="auto"/>
        <w:bottom w:val="none" w:sz="0" w:space="0" w:color="auto"/>
        <w:right w:val="none" w:sz="0" w:space="0" w:color="auto"/>
      </w:divBdr>
    </w:div>
    <w:div w:id="1300305970">
      <w:bodyDiv w:val="1"/>
      <w:marLeft w:val="0"/>
      <w:marRight w:val="0"/>
      <w:marTop w:val="0"/>
      <w:marBottom w:val="0"/>
      <w:divBdr>
        <w:top w:val="none" w:sz="0" w:space="0" w:color="auto"/>
        <w:left w:val="none" w:sz="0" w:space="0" w:color="auto"/>
        <w:bottom w:val="none" w:sz="0" w:space="0" w:color="auto"/>
        <w:right w:val="none" w:sz="0" w:space="0" w:color="auto"/>
      </w:divBdr>
    </w:div>
    <w:div w:id="1396003887">
      <w:bodyDiv w:val="1"/>
      <w:marLeft w:val="0"/>
      <w:marRight w:val="0"/>
      <w:marTop w:val="0"/>
      <w:marBottom w:val="0"/>
      <w:divBdr>
        <w:top w:val="none" w:sz="0" w:space="0" w:color="auto"/>
        <w:left w:val="none" w:sz="0" w:space="0" w:color="auto"/>
        <w:bottom w:val="none" w:sz="0" w:space="0" w:color="auto"/>
        <w:right w:val="none" w:sz="0" w:space="0" w:color="auto"/>
      </w:divBdr>
    </w:div>
    <w:div w:id="1397777752">
      <w:bodyDiv w:val="1"/>
      <w:marLeft w:val="0"/>
      <w:marRight w:val="0"/>
      <w:marTop w:val="0"/>
      <w:marBottom w:val="0"/>
      <w:divBdr>
        <w:top w:val="none" w:sz="0" w:space="0" w:color="auto"/>
        <w:left w:val="none" w:sz="0" w:space="0" w:color="auto"/>
        <w:bottom w:val="none" w:sz="0" w:space="0" w:color="auto"/>
        <w:right w:val="none" w:sz="0" w:space="0" w:color="auto"/>
      </w:divBdr>
    </w:div>
    <w:div w:id="1534079342">
      <w:bodyDiv w:val="1"/>
      <w:marLeft w:val="0"/>
      <w:marRight w:val="0"/>
      <w:marTop w:val="0"/>
      <w:marBottom w:val="0"/>
      <w:divBdr>
        <w:top w:val="none" w:sz="0" w:space="0" w:color="auto"/>
        <w:left w:val="none" w:sz="0" w:space="0" w:color="auto"/>
        <w:bottom w:val="none" w:sz="0" w:space="0" w:color="auto"/>
        <w:right w:val="none" w:sz="0" w:space="0" w:color="auto"/>
      </w:divBdr>
    </w:div>
    <w:div w:id="1561283529">
      <w:bodyDiv w:val="1"/>
      <w:marLeft w:val="0"/>
      <w:marRight w:val="0"/>
      <w:marTop w:val="0"/>
      <w:marBottom w:val="0"/>
      <w:divBdr>
        <w:top w:val="none" w:sz="0" w:space="0" w:color="auto"/>
        <w:left w:val="none" w:sz="0" w:space="0" w:color="auto"/>
        <w:bottom w:val="none" w:sz="0" w:space="0" w:color="auto"/>
        <w:right w:val="none" w:sz="0" w:space="0" w:color="auto"/>
      </w:divBdr>
    </w:div>
    <w:div w:id="1568147117">
      <w:bodyDiv w:val="1"/>
      <w:marLeft w:val="0"/>
      <w:marRight w:val="0"/>
      <w:marTop w:val="0"/>
      <w:marBottom w:val="0"/>
      <w:divBdr>
        <w:top w:val="none" w:sz="0" w:space="0" w:color="auto"/>
        <w:left w:val="none" w:sz="0" w:space="0" w:color="auto"/>
        <w:bottom w:val="none" w:sz="0" w:space="0" w:color="auto"/>
        <w:right w:val="none" w:sz="0" w:space="0" w:color="auto"/>
      </w:divBdr>
    </w:div>
    <w:div w:id="1596549176">
      <w:bodyDiv w:val="1"/>
      <w:marLeft w:val="0"/>
      <w:marRight w:val="0"/>
      <w:marTop w:val="0"/>
      <w:marBottom w:val="0"/>
      <w:divBdr>
        <w:top w:val="none" w:sz="0" w:space="0" w:color="auto"/>
        <w:left w:val="none" w:sz="0" w:space="0" w:color="auto"/>
        <w:bottom w:val="none" w:sz="0" w:space="0" w:color="auto"/>
        <w:right w:val="none" w:sz="0" w:space="0" w:color="auto"/>
      </w:divBdr>
      <w:divsChild>
        <w:div w:id="800071498">
          <w:marLeft w:val="0"/>
          <w:marRight w:val="0"/>
          <w:marTop w:val="0"/>
          <w:marBottom w:val="0"/>
          <w:divBdr>
            <w:top w:val="none" w:sz="0" w:space="0" w:color="auto"/>
            <w:left w:val="none" w:sz="0" w:space="0" w:color="auto"/>
            <w:bottom w:val="none" w:sz="0" w:space="0" w:color="auto"/>
            <w:right w:val="none" w:sz="0" w:space="0" w:color="auto"/>
          </w:divBdr>
          <w:divsChild>
            <w:div w:id="7954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1502">
      <w:bodyDiv w:val="1"/>
      <w:marLeft w:val="0"/>
      <w:marRight w:val="0"/>
      <w:marTop w:val="0"/>
      <w:marBottom w:val="0"/>
      <w:divBdr>
        <w:top w:val="none" w:sz="0" w:space="0" w:color="auto"/>
        <w:left w:val="none" w:sz="0" w:space="0" w:color="auto"/>
        <w:bottom w:val="none" w:sz="0" w:space="0" w:color="auto"/>
        <w:right w:val="none" w:sz="0" w:space="0" w:color="auto"/>
      </w:divBdr>
    </w:div>
    <w:div w:id="1789855152">
      <w:bodyDiv w:val="1"/>
      <w:marLeft w:val="0"/>
      <w:marRight w:val="0"/>
      <w:marTop w:val="0"/>
      <w:marBottom w:val="0"/>
      <w:divBdr>
        <w:top w:val="none" w:sz="0" w:space="0" w:color="auto"/>
        <w:left w:val="none" w:sz="0" w:space="0" w:color="auto"/>
        <w:bottom w:val="none" w:sz="0" w:space="0" w:color="auto"/>
        <w:right w:val="none" w:sz="0" w:space="0" w:color="auto"/>
      </w:divBdr>
    </w:div>
    <w:div w:id="1820419460">
      <w:bodyDiv w:val="1"/>
      <w:marLeft w:val="0"/>
      <w:marRight w:val="0"/>
      <w:marTop w:val="0"/>
      <w:marBottom w:val="0"/>
      <w:divBdr>
        <w:top w:val="none" w:sz="0" w:space="0" w:color="auto"/>
        <w:left w:val="none" w:sz="0" w:space="0" w:color="auto"/>
        <w:bottom w:val="none" w:sz="0" w:space="0" w:color="auto"/>
        <w:right w:val="none" w:sz="0" w:space="0" w:color="auto"/>
      </w:divBdr>
    </w:div>
    <w:div w:id="1868910934">
      <w:bodyDiv w:val="1"/>
      <w:marLeft w:val="0"/>
      <w:marRight w:val="0"/>
      <w:marTop w:val="0"/>
      <w:marBottom w:val="0"/>
      <w:divBdr>
        <w:top w:val="none" w:sz="0" w:space="0" w:color="auto"/>
        <w:left w:val="none" w:sz="0" w:space="0" w:color="auto"/>
        <w:bottom w:val="none" w:sz="0" w:space="0" w:color="auto"/>
        <w:right w:val="none" w:sz="0" w:space="0" w:color="auto"/>
      </w:divBdr>
      <w:divsChild>
        <w:div w:id="1138181021">
          <w:marLeft w:val="0"/>
          <w:marRight w:val="0"/>
          <w:marTop w:val="0"/>
          <w:marBottom w:val="0"/>
          <w:divBdr>
            <w:top w:val="none" w:sz="0" w:space="0" w:color="auto"/>
            <w:left w:val="none" w:sz="0" w:space="0" w:color="auto"/>
            <w:bottom w:val="none" w:sz="0" w:space="0" w:color="auto"/>
            <w:right w:val="none" w:sz="0" w:space="0" w:color="auto"/>
          </w:divBdr>
        </w:div>
        <w:div w:id="1804619271">
          <w:marLeft w:val="0"/>
          <w:marRight w:val="0"/>
          <w:marTop w:val="0"/>
          <w:marBottom w:val="0"/>
          <w:divBdr>
            <w:top w:val="none" w:sz="0" w:space="0" w:color="auto"/>
            <w:left w:val="none" w:sz="0" w:space="0" w:color="auto"/>
            <w:bottom w:val="none" w:sz="0" w:space="0" w:color="auto"/>
            <w:right w:val="none" w:sz="0" w:space="0" w:color="auto"/>
          </w:divBdr>
        </w:div>
        <w:div w:id="293801448">
          <w:marLeft w:val="0"/>
          <w:marRight w:val="0"/>
          <w:marTop w:val="0"/>
          <w:marBottom w:val="0"/>
          <w:divBdr>
            <w:top w:val="none" w:sz="0" w:space="0" w:color="auto"/>
            <w:left w:val="none" w:sz="0" w:space="0" w:color="auto"/>
            <w:bottom w:val="none" w:sz="0" w:space="0" w:color="auto"/>
            <w:right w:val="none" w:sz="0" w:space="0" w:color="auto"/>
          </w:divBdr>
        </w:div>
        <w:div w:id="1996493647">
          <w:marLeft w:val="0"/>
          <w:marRight w:val="0"/>
          <w:marTop w:val="0"/>
          <w:marBottom w:val="0"/>
          <w:divBdr>
            <w:top w:val="none" w:sz="0" w:space="0" w:color="auto"/>
            <w:left w:val="none" w:sz="0" w:space="0" w:color="auto"/>
            <w:bottom w:val="none" w:sz="0" w:space="0" w:color="auto"/>
            <w:right w:val="none" w:sz="0" w:space="0" w:color="auto"/>
          </w:divBdr>
        </w:div>
        <w:div w:id="1183201913">
          <w:marLeft w:val="0"/>
          <w:marRight w:val="0"/>
          <w:marTop w:val="0"/>
          <w:marBottom w:val="0"/>
          <w:divBdr>
            <w:top w:val="none" w:sz="0" w:space="0" w:color="auto"/>
            <w:left w:val="none" w:sz="0" w:space="0" w:color="auto"/>
            <w:bottom w:val="none" w:sz="0" w:space="0" w:color="auto"/>
            <w:right w:val="none" w:sz="0" w:space="0" w:color="auto"/>
          </w:divBdr>
        </w:div>
        <w:div w:id="1527448266">
          <w:marLeft w:val="0"/>
          <w:marRight w:val="0"/>
          <w:marTop w:val="0"/>
          <w:marBottom w:val="0"/>
          <w:divBdr>
            <w:top w:val="none" w:sz="0" w:space="0" w:color="auto"/>
            <w:left w:val="none" w:sz="0" w:space="0" w:color="auto"/>
            <w:bottom w:val="none" w:sz="0" w:space="0" w:color="auto"/>
            <w:right w:val="none" w:sz="0" w:space="0" w:color="auto"/>
          </w:divBdr>
        </w:div>
        <w:div w:id="307318566">
          <w:marLeft w:val="0"/>
          <w:marRight w:val="0"/>
          <w:marTop w:val="0"/>
          <w:marBottom w:val="0"/>
          <w:divBdr>
            <w:top w:val="none" w:sz="0" w:space="0" w:color="auto"/>
            <w:left w:val="none" w:sz="0" w:space="0" w:color="auto"/>
            <w:bottom w:val="none" w:sz="0" w:space="0" w:color="auto"/>
            <w:right w:val="none" w:sz="0" w:space="0" w:color="auto"/>
          </w:divBdr>
        </w:div>
        <w:div w:id="2100561523">
          <w:marLeft w:val="0"/>
          <w:marRight w:val="0"/>
          <w:marTop w:val="0"/>
          <w:marBottom w:val="0"/>
          <w:divBdr>
            <w:top w:val="none" w:sz="0" w:space="0" w:color="auto"/>
            <w:left w:val="none" w:sz="0" w:space="0" w:color="auto"/>
            <w:bottom w:val="none" w:sz="0" w:space="0" w:color="auto"/>
            <w:right w:val="none" w:sz="0" w:space="0" w:color="auto"/>
          </w:divBdr>
        </w:div>
      </w:divsChild>
    </w:div>
    <w:div w:id="1895047417">
      <w:bodyDiv w:val="1"/>
      <w:marLeft w:val="0"/>
      <w:marRight w:val="0"/>
      <w:marTop w:val="0"/>
      <w:marBottom w:val="0"/>
      <w:divBdr>
        <w:top w:val="none" w:sz="0" w:space="0" w:color="auto"/>
        <w:left w:val="none" w:sz="0" w:space="0" w:color="auto"/>
        <w:bottom w:val="none" w:sz="0" w:space="0" w:color="auto"/>
        <w:right w:val="none" w:sz="0" w:space="0" w:color="auto"/>
      </w:divBdr>
      <w:divsChild>
        <w:div w:id="168301007">
          <w:marLeft w:val="0"/>
          <w:marRight w:val="0"/>
          <w:marTop w:val="0"/>
          <w:marBottom w:val="0"/>
          <w:divBdr>
            <w:top w:val="none" w:sz="0" w:space="0" w:color="auto"/>
            <w:left w:val="none" w:sz="0" w:space="0" w:color="auto"/>
            <w:bottom w:val="none" w:sz="0" w:space="0" w:color="auto"/>
            <w:right w:val="none" w:sz="0" w:space="0" w:color="auto"/>
          </w:divBdr>
        </w:div>
      </w:divsChild>
    </w:div>
    <w:div w:id="1933661476">
      <w:bodyDiv w:val="1"/>
      <w:marLeft w:val="0"/>
      <w:marRight w:val="0"/>
      <w:marTop w:val="0"/>
      <w:marBottom w:val="0"/>
      <w:divBdr>
        <w:top w:val="none" w:sz="0" w:space="0" w:color="auto"/>
        <w:left w:val="none" w:sz="0" w:space="0" w:color="auto"/>
        <w:bottom w:val="none" w:sz="0" w:space="0" w:color="auto"/>
        <w:right w:val="none" w:sz="0" w:space="0" w:color="auto"/>
      </w:divBdr>
    </w:div>
    <w:div w:id="1939752321">
      <w:bodyDiv w:val="1"/>
      <w:marLeft w:val="0"/>
      <w:marRight w:val="0"/>
      <w:marTop w:val="0"/>
      <w:marBottom w:val="0"/>
      <w:divBdr>
        <w:top w:val="none" w:sz="0" w:space="0" w:color="auto"/>
        <w:left w:val="none" w:sz="0" w:space="0" w:color="auto"/>
        <w:bottom w:val="none" w:sz="0" w:space="0" w:color="auto"/>
        <w:right w:val="none" w:sz="0" w:space="0" w:color="auto"/>
      </w:divBdr>
      <w:divsChild>
        <w:div w:id="585266298">
          <w:marLeft w:val="0"/>
          <w:marRight w:val="0"/>
          <w:marTop w:val="0"/>
          <w:marBottom w:val="0"/>
          <w:divBdr>
            <w:top w:val="none" w:sz="0" w:space="0" w:color="auto"/>
            <w:left w:val="none" w:sz="0" w:space="0" w:color="auto"/>
            <w:bottom w:val="none" w:sz="0" w:space="0" w:color="auto"/>
            <w:right w:val="none" w:sz="0" w:space="0" w:color="auto"/>
          </w:divBdr>
        </w:div>
        <w:div w:id="132332964">
          <w:marLeft w:val="0"/>
          <w:marRight w:val="0"/>
          <w:marTop w:val="0"/>
          <w:marBottom w:val="0"/>
          <w:divBdr>
            <w:top w:val="none" w:sz="0" w:space="0" w:color="auto"/>
            <w:left w:val="none" w:sz="0" w:space="0" w:color="auto"/>
            <w:bottom w:val="none" w:sz="0" w:space="0" w:color="auto"/>
            <w:right w:val="none" w:sz="0" w:space="0" w:color="auto"/>
          </w:divBdr>
        </w:div>
        <w:div w:id="1741249348">
          <w:marLeft w:val="0"/>
          <w:marRight w:val="0"/>
          <w:marTop w:val="0"/>
          <w:marBottom w:val="0"/>
          <w:divBdr>
            <w:top w:val="none" w:sz="0" w:space="0" w:color="auto"/>
            <w:left w:val="none" w:sz="0" w:space="0" w:color="auto"/>
            <w:bottom w:val="none" w:sz="0" w:space="0" w:color="auto"/>
            <w:right w:val="none" w:sz="0" w:space="0" w:color="auto"/>
          </w:divBdr>
        </w:div>
        <w:div w:id="1575965199">
          <w:marLeft w:val="0"/>
          <w:marRight w:val="0"/>
          <w:marTop w:val="0"/>
          <w:marBottom w:val="0"/>
          <w:divBdr>
            <w:top w:val="none" w:sz="0" w:space="0" w:color="auto"/>
            <w:left w:val="none" w:sz="0" w:space="0" w:color="auto"/>
            <w:bottom w:val="none" w:sz="0" w:space="0" w:color="auto"/>
            <w:right w:val="none" w:sz="0" w:space="0" w:color="auto"/>
          </w:divBdr>
        </w:div>
        <w:div w:id="428741189">
          <w:marLeft w:val="0"/>
          <w:marRight w:val="0"/>
          <w:marTop w:val="0"/>
          <w:marBottom w:val="0"/>
          <w:divBdr>
            <w:top w:val="none" w:sz="0" w:space="0" w:color="auto"/>
            <w:left w:val="none" w:sz="0" w:space="0" w:color="auto"/>
            <w:bottom w:val="none" w:sz="0" w:space="0" w:color="auto"/>
            <w:right w:val="none" w:sz="0" w:space="0" w:color="auto"/>
          </w:divBdr>
        </w:div>
      </w:divsChild>
    </w:div>
    <w:div w:id="1947226048">
      <w:bodyDiv w:val="1"/>
      <w:marLeft w:val="0"/>
      <w:marRight w:val="0"/>
      <w:marTop w:val="0"/>
      <w:marBottom w:val="0"/>
      <w:divBdr>
        <w:top w:val="none" w:sz="0" w:space="0" w:color="auto"/>
        <w:left w:val="none" w:sz="0" w:space="0" w:color="auto"/>
        <w:bottom w:val="none" w:sz="0" w:space="0" w:color="auto"/>
        <w:right w:val="none" w:sz="0" w:space="0" w:color="auto"/>
      </w:divBdr>
    </w:div>
    <w:div w:id="2043820485">
      <w:bodyDiv w:val="1"/>
      <w:marLeft w:val="0"/>
      <w:marRight w:val="0"/>
      <w:marTop w:val="0"/>
      <w:marBottom w:val="0"/>
      <w:divBdr>
        <w:top w:val="none" w:sz="0" w:space="0" w:color="auto"/>
        <w:left w:val="none" w:sz="0" w:space="0" w:color="auto"/>
        <w:bottom w:val="none" w:sz="0" w:space="0" w:color="auto"/>
        <w:right w:val="none" w:sz="0" w:space="0" w:color="auto"/>
      </w:divBdr>
    </w:div>
    <w:div w:id="2052221441">
      <w:bodyDiv w:val="1"/>
      <w:marLeft w:val="0"/>
      <w:marRight w:val="0"/>
      <w:marTop w:val="0"/>
      <w:marBottom w:val="0"/>
      <w:divBdr>
        <w:top w:val="none" w:sz="0" w:space="0" w:color="auto"/>
        <w:left w:val="none" w:sz="0" w:space="0" w:color="auto"/>
        <w:bottom w:val="none" w:sz="0" w:space="0" w:color="auto"/>
        <w:right w:val="none" w:sz="0" w:space="0" w:color="auto"/>
      </w:divBdr>
    </w:div>
    <w:div w:id="2056156879">
      <w:bodyDiv w:val="1"/>
      <w:marLeft w:val="0"/>
      <w:marRight w:val="0"/>
      <w:marTop w:val="0"/>
      <w:marBottom w:val="0"/>
      <w:divBdr>
        <w:top w:val="none" w:sz="0" w:space="0" w:color="auto"/>
        <w:left w:val="none" w:sz="0" w:space="0" w:color="auto"/>
        <w:bottom w:val="none" w:sz="0" w:space="0" w:color="auto"/>
        <w:right w:val="none" w:sz="0" w:space="0" w:color="auto"/>
      </w:divBdr>
    </w:div>
    <w:div w:id="2061588185">
      <w:bodyDiv w:val="1"/>
      <w:marLeft w:val="0"/>
      <w:marRight w:val="0"/>
      <w:marTop w:val="0"/>
      <w:marBottom w:val="0"/>
      <w:divBdr>
        <w:top w:val="none" w:sz="0" w:space="0" w:color="auto"/>
        <w:left w:val="none" w:sz="0" w:space="0" w:color="auto"/>
        <w:bottom w:val="none" w:sz="0" w:space="0" w:color="auto"/>
        <w:right w:val="none" w:sz="0" w:space="0" w:color="auto"/>
      </w:divBdr>
    </w:div>
    <w:div w:id="21311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void(0)" TargetMode="External"/><Relationship Id="rId18" Type="http://schemas.openxmlformats.org/officeDocument/2006/relationships/hyperlink" Target="http://azarsa.tbzmed.ac.ir/faces/search/bibliographic/biblioFullView.jspx?_afPfm=31ov70rt0" TargetMode="External"/><Relationship Id="rId26" Type="http://schemas.openxmlformats.org/officeDocument/2006/relationships/hyperlink" Target="http://pazhoohan.tbzmed.ac.ir/main/cartable.action" TargetMode="External"/><Relationship Id="rId39" Type="http://schemas.openxmlformats.org/officeDocument/2006/relationships/hyperlink" Target="javascript:%20void(0)" TargetMode="External"/><Relationship Id="rId21" Type="http://schemas.openxmlformats.org/officeDocument/2006/relationships/hyperlink" Target="http://azarsa.tbzmed.ac.ir/faces/search/bibliographic/biblioFullView.jspx?_afPfm=31ov70rtg" TargetMode="External"/><Relationship Id="rId34" Type="http://schemas.openxmlformats.org/officeDocument/2006/relationships/hyperlink" Target="https://rpis.research.ac.ir/Researcher.php?id=2976964" TargetMode="External"/><Relationship Id="rId42" Type="http://schemas.openxmlformats.org/officeDocument/2006/relationships/hyperlink" Target="https://rpis.research.ac.ir/Researcher.php?id=2964761" TargetMode="External"/><Relationship Id="rId47" Type="http://schemas.openxmlformats.org/officeDocument/2006/relationships/hyperlink" Target="javascript:%20void(0)" TargetMode="External"/><Relationship Id="rId50" Type="http://schemas.openxmlformats.org/officeDocument/2006/relationships/hyperlink" Target="https://www.omicsonline.org/author-profile/homayun-dolatkhah-203144/" TargetMode="External"/><Relationship Id="rId55" Type="http://schemas.openxmlformats.org/officeDocument/2006/relationships/hyperlink" Target="https://www.ncbi.nlm.nih.gov/pubmed/?term=Nikniaz%20L%5BAuthor%5D&amp;cauthor=true&amp;cauthor_uid=29469683" TargetMode="External"/><Relationship Id="rId63" Type="http://schemas.openxmlformats.org/officeDocument/2006/relationships/hyperlink" Target="https://pubmed.ncbi.nlm.nih.gov/?term=Shirmohammadi+M&amp;cauthor_id=35016615"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pis.research.ac.ir/Researcher.php?id=3108355" TargetMode="External"/><Relationship Id="rId29" Type="http://schemas.openxmlformats.org/officeDocument/2006/relationships/hyperlink" Target="javascript:%20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arsa.tbzmed.ac.ir/faces/search/bibliographic/biblioFullView.jspx?_afPfm=31ov70rt4" TargetMode="External"/><Relationship Id="rId24" Type="http://schemas.openxmlformats.org/officeDocument/2006/relationships/hyperlink" Target="http://pazhoohan.tbzmed.ac.ir/main/cartable.action" TargetMode="External"/><Relationship Id="rId32" Type="http://schemas.openxmlformats.org/officeDocument/2006/relationships/hyperlink" Target="https://rpis.research.ac.ir/Researcher.php?id=3121133" TargetMode="External"/><Relationship Id="rId37" Type="http://schemas.openxmlformats.org/officeDocument/2006/relationships/hyperlink" Target="javascript:%20void(0)" TargetMode="External"/><Relationship Id="rId40" Type="http://schemas.openxmlformats.org/officeDocument/2006/relationships/hyperlink" Target="https://rpis.research.ac.ir/Researcher.php?id=3056404" TargetMode="External"/><Relationship Id="rId45" Type="http://schemas.openxmlformats.org/officeDocument/2006/relationships/hyperlink" Target="javascript:%20void(0)" TargetMode="External"/><Relationship Id="rId53" Type="http://schemas.openxmlformats.org/officeDocument/2006/relationships/hyperlink" Target="https://www.omicsonline.org/author-profile/masoud-shirmohammadi-203146/" TargetMode="External"/><Relationship Id="rId58" Type="http://schemas.openxmlformats.org/officeDocument/2006/relationships/hyperlink" Target="https://www.ncbi.nlm.nih.gov/pubmed/?term=Sadeghi%20Bazargani%20H%5BAuthor%5D&amp;cauthor=true&amp;cauthor_uid=29469683" TargetMode="External"/><Relationship Id="rId66" Type="http://schemas.openxmlformats.org/officeDocument/2006/relationships/hyperlink" Target="https://www.sid.ir/fa/Journal/JournalListPaper.aspx?ID=46132" TargetMode="External"/><Relationship Id="rId5" Type="http://schemas.openxmlformats.org/officeDocument/2006/relationships/webSettings" Target="webSettings.xml"/><Relationship Id="rId15" Type="http://schemas.openxmlformats.org/officeDocument/2006/relationships/hyperlink" Target="javascript:%20void(0)" TargetMode="External"/><Relationship Id="rId23" Type="http://schemas.openxmlformats.org/officeDocument/2006/relationships/hyperlink" Target="http://pazhoohan.tbzmed.ac.ir/main/cartable.action" TargetMode="External"/><Relationship Id="rId28" Type="http://schemas.openxmlformats.org/officeDocument/2006/relationships/hyperlink" Target="https://rpis.research.ac.ir/Researcher.php?id=3093360" TargetMode="External"/><Relationship Id="rId36" Type="http://schemas.openxmlformats.org/officeDocument/2006/relationships/hyperlink" Target="https://rpis.research.ac.ir/Researcher.php?id=3048874" TargetMode="External"/><Relationship Id="rId49" Type="http://schemas.openxmlformats.org/officeDocument/2006/relationships/hyperlink" Target="https://www.omicsonline.org/author-profile/mohammmad-nouri-203141/" TargetMode="External"/><Relationship Id="rId57" Type="http://schemas.openxmlformats.org/officeDocument/2006/relationships/hyperlink" Target="https://www.ncbi.nlm.nih.gov/pubmed/?term=Tabrizi%20JS%5BAuthor%5D&amp;cauthor=true&amp;cauthor_uid=29469683" TargetMode="External"/><Relationship Id="rId61" Type="http://schemas.openxmlformats.org/officeDocument/2006/relationships/hyperlink" Target="https://pubmed.ncbi.nlm.nih.gov/?term=Akbari+Namvar+Z&amp;cauthor_id=35016615" TargetMode="External"/><Relationship Id="rId10" Type="http://schemas.openxmlformats.org/officeDocument/2006/relationships/hyperlink" Target="https://scholar.google.com/citations?hl=en&amp;view_op=search_authors&amp;mauthors=label:gastrointestinal_and_liver_disease" TargetMode="External"/><Relationship Id="rId19" Type="http://schemas.openxmlformats.org/officeDocument/2006/relationships/hyperlink" Target="http://azarsa.tbzmed.ac.ir/faces/search/bibliographic/biblioFullView.jspx?_afPfm=31ov70rt0" TargetMode="External"/><Relationship Id="rId31" Type="http://schemas.openxmlformats.org/officeDocument/2006/relationships/hyperlink" Target="javascript:%20void(0)" TargetMode="External"/><Relationship Id="rId44" Type="http://schemas.openxmlformats.org/officeDocument/2006/relationships/hyperlink" Target="https://rpis.research.ac.ir/Researcher.php?id=3051237" TargetMode="External"/><Relationship Id="rId52" Type="http://schemas.openxmlformats.org/officeDocument/2006/relationships/hyperlink" Target="https://www.omicsonline.org/author-profile/rasoul-estakhri-203145/" TargetMode="External"/><Relationship Id="rId60" Type="http://schemas.openxmlformats.org/officeDocument/2006/relationships/hyperlink" Target="https://mj.tbzmed.ac.ir/Archive/44/6" TargetMode="External"/><Relationship Id="rId65" Type="http://schemas.openxmlformats.org/officeDocument/2006/relationships/hyperlink" Target="https://www.sid.ir/fa/Journal/JournalList.aspx?ID=1127"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rpis.research.ac.ir/Researcher.php?id=2994232" TargetMode="External"/><Relationship Id="rId22" Type="http://schemas.openxmlformats.org/officeDocument/2006/relationships/hyperlink" Target="http://pazhoohan.tbzmed.ac.ir/main/cartable.action" TargetMode="External"/><Relationship Id="rId27" Type="http://schemas.openxmlformats.org/officeDocument/2006/relationships/hyperlink" Target="http://pazhoohan.tbzmed.ac.ir/main/cartable.action" TargetMode="External"/><Relationship Id="rId30" Type="http://schemas.openxmlformats.org/officeDocument/2006/relationships/hyperlink" Target="https://rpis.research.ac.ir/Researcher.php?id=2996963" TargetMode="External"/><Relationship Id="rId35" Type="http://schemas.openxmlformats.org/officeDocument/2006/relationships/hyperlink" Target="javascript:%20void(0)" TargetMode="External"/><Relationship Id="rId43" Type="http://schemas.openxmlformats.org/officeDocument/2006/relationships/hyperlink" Target="javascript:%20void(0)" TargetMode="External"/><Relationship Id="rId48" Type="http://schemas.openxmlformats.org/officeDocument/2006/relationships/hyperlink" Target="https://www.omicsonline.org/author-profile/rasoul-sharifi-203139/" TargetMode="External"/><Relationship Id="rId56" Type="http://schemas.openxmlformats.org/officeDocument/2006/relationships/hyperlink" Target="https://www.ncbi.nlm.nih.gov/pubmed/?term=Shirmohammadi%20M%5BAuthor%5D&amp;cauthor=true&amp;cauthor_uid=29469683" TargetMode="External"/><Relationship Id="rId64" Type="http://schemas.openxmlformats.org/officeDocument/2006/relationships/hyperlink" Target="https://pubmed.ncbi.nlm.nih.gov/?term=Nikniaz+Z&amp;cauthor_id=35016615"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omicsonline.org/open-access/the-effect-of-oral-administration-pufas-on-oxidative-stress-in-patients-infected-by-helicobacter-pylori-with-dyspeptic-symptom-2161-0444-1000476-96114.html" TargetMode="External"/><Relationship Id="rId3" Type="http://schemas.openxmlformats.org/officeDocument/2006/relationships/styles" Target="styles.xml"/><Relationship Id="rId12" Type="http://schemas.openxmlformats.org/officeDocument/2006/relationships/hyperlink" Target="http://pazhoohan.tbzmed.ac.ir/main/cartable.action" TargetMode="External"/><Relationship Id="rId17" Type="http://schemas.openxmlformats.org/officeDocument/2006/relationships/hyperlink" Target="javascript:%20void(0)" TargetMode="External"/><Relationship Id="rId25" Type="http://schemas.openxmlformats.org/officeDocument/2006/relationships/hyperlink" Target="http://pazhoohan.tbzmed.ac.ir/main/cartable.action" TargetMode="External"/><Relationship Id="rId33" Type="http://schemas.openxmlformats.org/officeDocument/2006/relationships/hyperlink" Target="javascript:%20void(0)" TargetMode="External"/><Relationship Id="rId38" Type="http://schemas.openxmlformats.org/officeDocument/2006/relationships/hyperlink" Target="https://rpis.research.ac.ir/Researcher.php?id=2972909" TargetMode="External"/><Relationship Id="rId46" Type="http://schemas.openxmlformats.org/officeDocument/2006/relationships/hyperlink" Target="https://rpis.research.ac.ir/Researcher.php?id=3072793" TargetMode="External"/><Relationship Id="rId59" Type="http://schemas.openxmlformats.org/officeDocument/2006/relationships/hyperlink" Target="https://www.ncbi.nlm.nih.gov/pubmed/?term=Farahbakhsh%20M%5BAuthor%5D&amp;cauthor=true&amp;cauthor_uid=29469683" TargetMode="External"/><Relationship Id="rId67" Type="http://schemas.openxmlformats.org/officeDocument/2006/relationships/image" Target="media/image3.png"/><Relationship Id="rId20" Type="http://schemas.openxmlformats.org/officeDocument/2006/relationships/hyperlink" Target="http://azarsa.tbzmed.ac.ir/faces/search/bibliographic/biblioFullView.jspx?_afPfm=31ov70rtc" TargetMode="External"/><Relationship Id="rId41" Type="http://schemas.openxmlformats.org/officeDocument/2006/relationships/hyperlink" Target="javascript:%20void(0)" TargetMode="External"/><Relationship Id="rId54" Type="http://schemas.openxmlformats.org/officeDocument/2006/relationships/hyperlink" Target="https://www.omicsonline.org/author-profile/mehran-miroliaei-203148/" TargetMode="External"/><Relationship Id="rId62" Type="http://schemas.openxmlformats.org/officeDocument/2006/relationships/hyperlink" Target="https://pubmed.ncbi.nlm.nih.gov/?term=Mahdavi+R&amp;cauthor_id=35016615"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9EAB-0634-415A-8C56-C1334DDC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dc:creator>
  <cp:lastModifiedBy>user</cp:lastModifiedBy>
  <cp:revision>2</cp:revision>
  <cp:lastPrinted>2016-01-28T20:20:00Z</cp:lastPrinted>
  <dcterms:created xsi:type="dcterms:W3CDTF">2023-10-01T05:57:00Z</dcterms:created>
  <dcterms:modified xsi:type="dcterms:W3CDTF">2023-10-01T05:57:00Z</dcterms:modified>
</cp:coreProperties>
</file>